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18" w:rsidRPr="00B7723E" w:rsidRDefault="00BD278D">
      <w:pPr>
        <w:rPr>
          <w:rFonts w:ascii="Times New Roman" w:hAnsi="Times New Roman" w:cs="Times New Roman"/>
          <w:b/>
          <w:sz w:val="28"/>
          <w:szCs w:val="28"/>
        </w:rPr>
      </w:pPr>
      <w:r w:rsidRPr="00B7723E">
        <w:rPr>
          <w:rFonts w:ascii="Times New Roman" w:hAnsi="Times New Roman" w:cs="Times New Roman"/>
          <w:b/>
          <w:sz w:val="28"/>
          <w:szCs w:val="28"/>
        </w:rPr>
        <w:t>ГБОУ ДПО «СЕВЕРО-ОСЕТИНСКИЙ РЕСПУБЛИКАНСКИЙ ИНСТИТУТ ПОВЫШЕНИЯ КВАЛИФИКАЦИИ РАБОТНИКОВ ОБРАЗОВАНИЯ»</w:t>
      </w:r>
    </w:p>
    <w:p w:rsidR="00BD278D" w:rsidRPr="00B7723E" w:rsidRDefault="00BD278D">
      <w:pPr>
        <w:rPr>
          <w:rFonts w:ascii="Times New Roman" w:hAnsi="Times New Roman" w:cs="Times New Roman"/>
          <w:b/>
          <w:sz w:val="28"/>
          <w:szCs w:val="28"/>
        </w:rPr>
      </w:pPr>
    </w:p>
    <w:p w:rsidR="00BD278D" w:rsidRPr="00B7723E" w:rsidRDefault="00BD278D">
      <w:pPr>
        <w:rPr>
          <w:rFonts w:ascii="Times New Roman" w:hAnsi="Times New Roman" w:cs="Times New Roman"/>
          <w:b/>
          <w:sz w:val="28"/>
          <w:szCs w:val="28"/>
        </w:rPr>
      </w:pPr>
    </w:p>
    <w:p w:rsidR="00BD278D" w:rsidRPr="00B7723E" w:rsidRDefault="00BD278D">
      <w:pPr>
        <w:rPr>
          <w:rFonts w:ascii="Times New Roman" w:hAnsi="Times New Roman" w:cs="Times New Roman"/>
          <w:b/>
          <w:sz w:val="28"/>
          <w:szCs w:val="28"/>
        </w:rPr>
      </w:pPr>
    </w:p>
    <w:p w:rsidR="00BD278D" w:rsidRPr="00B7723E" w:rsidRDefault="00BD278D">
      <w:pPr>
        <w:rPr>
          <w:rFonts w:ascii="Times New Roman" w:hAnsi="Times New Roman" w:cs="Times New Roman"/>
          <w:b/>
          <w:sz w:val="28"/>
          <w:szCs w:val="28"/>
        </w:rPr>
      </w:pPr>
    </w:p>
    <w:p w:rsidR="00BD278D" w:rsidRPr="00B7723E" w:rsidRDefault="00BD278D">
      <w:pPr>
        <w:rPr>
          <w:rFonts w:ascii="Times New Roman" w:hAnsi="Times New Roman" w:cs="Times New Roman"/>
          <w:b/>
          <w:sz w:val="28"/>
          <w:szCs w:val="28"/>
        </w:rPr>
      </w:pPr>
      <w:r w:rsidRPr="00B7723E">
        <w:rPr>
          <w:rFonts w:ascii="Times New Roman" w:hAnsi="Times New Roman" w:cs="Times New Roman"/>
          <w:b/>
          <w:sz w:val="28"/>
          <w:szCs w:val="28"/>
        </w:rPr>
        <w:t>МБОУ «СОШ ИМЕНИ ГЕРОЯ СОВЕТСКОГО СОЮЗА А.М.СЕЛЮТИНА  С.МИХАЙЛОВСКОЕ»</w:t>
      </w:r>
    </w:p>
    <w:p w:rsidR="00BD278D" w:rsidRPr="00B7723E" w:rsidRDefault="00BD278D">
      <w:pPr>
        <w:rPr>
          <w:rFonts w:ascii="Times New Roman" w:hAnsi="Times New Roman" w:cs="Times New Roman"/>
          <w:b/>
          <w:sz w:val="28"/>
          <w:szCs w:val="28"/>
        </w:rPr>
      </w:pPr>
    </w:p>
    <w:p w:rsidR="00BD278D" w:rsidRPr="00805A54" w:rsidRDefault="00BD278D">
      <w:pPr>
        <w:rPr>
          <w:rFonts w:ascii="Times New Roman" w:hAnsi="Times New Roman" w:cs="Times New Roman"/>
          <w:sz w:val="40"/>
          <w:szCs w:val="40"/>
        </w:rPr>
      </w:pPr>
      <w:r w:rsidRPr="00805A54">
        <w:rPr>
          <w:rFonts w:ascii="Times New Roman" w:hAnsi="Times New Roman" w:cs="Times New Roman"/>
          <w:sz w:val="40"/>
          <w:szCs w:val="40"/>
        </w:rPr>
        <w:t>« Системно-</w:t>
      </w:r>
      <w:proofErr w:type="spellStart"/>
      <w:r w:rsidRPr="00805A54">
        <w:rPr>
          <w:rFonts w:ascii="Times New Roman" w:hAnsi="Times New Roman" w:cs="Times New Roman"/>
          <w:sz w:val="40"/>
          <w:szCs w:val="40"/>
        </w:rPr>
        <w:t>деятельностный</w:t>
      </w:r>
      <w:proofErr w:type="spellEnd"/>
      <w:r w:rsidRPr="00805A54">
        <w:rPr>
          <w:rFonts w:ascii="Times New Roman" w:hAnsi="Times New Roman" w:cs="Times New Roman"/>
          <w:sz w:val="40"/>
          <w:szCs w:val="40"/>
        </w:rPr>
        <w:t xml:space="preserve">  подход в обучении младших школьников в процессе реализации ФГОС»</w:t>
      </w:r>
    </w:p>
    <w:p w:rsidR="00BD278D" w:rsidRPr="00B7723E" w:rsidRDefault="00BD278D">
      <w:pPr>
        <w:rPr>
          <w:rFonts w:ascii="Times New Roman" w:hAnsi="Times New Roman" w:cs="Times New Roman"/>
          <w:sz w:val="28"/>
          <w:szCs w:val="28"/>
        </w:rPr>
      </w:pPr>
    </w:p>
    <w:p w:rsidR="00BD278D" w:rsidRPr="00B7723E" w:rsidRDefault="00BD278D">
      <w:pPr>
        <w:rPr>
          <w:rFonts w:ascii="Times New Roman" w:hAnsi="Times New Roman" w:cs="Times New Roman"/>
          <w:sz w:val="28"/>
          <w:szCs w:val="28"/>
        </w:rPr>
      </w:pPr>
    </w:p>
    <w:p w:rsidR="00BD278D" w:rsidRPr="00B7723E" w:rsidRDefault="00BD278D">
      <w:pPr>
        <w:rPr>
          <w:rFonts w:ascii="Times New Roman" w:hAnsi="Times New Roman" w:cs="Times New Roman"/>
          <w:sz w:val="28"/>
          <w:szCs w:val="28"/>
        </w:rPr>
      </w:pPr>
    </w:p>
    <w:p w:rsidR="00BD278D" w:rsidRPr="00B7723E" w:rsidRDefault="00BD278D">
      <w:pPr>
        <w:rPr>
          <w:rFonts w:ascii="Times New Roman" w:hAnsi="Times New Roman" w:cs="Times New Roman"/>
          <w:sz w:val="28"/>
          <w:szCs w:val="28"/>
        </w:rPr>
      </w:pPr>
    </w:p>
    <w:p w:rsidR="00BD278D" w:rsidRPr="00805A54" w:rsidRDefault="00BD278D">
      <w:pPr>
        <w:rPr>
          <w:rFonts w:ascii="Times New Roman" w:hAnsi="Times New Roman" w:cs="Times New Roman"/>
          <w:sz w:val="24"/>
          <w:szCs w:val="24"/>
        </w:rPr>
      </w:pPr>
      <w:r w:rsidRPr="00805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Мельник Светлана Анатольевна,                    </w:t>
      </w:r>
    </w:p>
    <w:p w:rsidR="00BD278D" w:rsidRPr="00805A54" w:rsidRDefault="00BD278D">
      <w:pPr>
        <w:rPr>
          <w:rFonts w:ascii="Times New Roman" w:hAnsi="Times New Roman" w:cs="Times New Roman"/>
          <w:sz w:val="24"/>
          <w:szCs w:val="24"/>
        </w:rPr>
      </w:pPr>
      <w:r w:rsidRPr="00805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учитель начальных классов</w:t>
      </w:r>
    </w:p>
    <w:p w:rsidR="00BD278D" w:rsidRPr="00805A54" w:rsidRDefault="00BD278D">
      <w:pPr>
        <w:rPr>
          <w:rFonts w:ascii="Times New Roman" w:hAnsi="Times New Roman" w:cs="Times New Roman"/>
          <w:sz w:val="24"/>
          <w:szCs w:val="24"/>
        </w:rPr>
      </w:pPr>
      <w:r w:rsidRPr="00805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МБОУ «СОШ </w:t>
      </w:r>
      <w:proofErr w:type="spellStart"/>
      <w:r w:rsidRPr="00805A54">
        <w:rPr>
          <w:rFonts w:ascii="Times New Roman" w:hAnsi="Times New Roman" w:cs="Times New Roman"/>
          <w:sz w:val="24"/>
          <w:szCs w:val="24"/>
        </w:rPr>
        <w:t>им.Героя</w:t>
      </w:r>
      <w:proofErr w:type="spellEnd"/>
      <w:r w:rsidRPr="00805A54"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</w:p>
    <w:p w:rsidR="00BD278D" w:rsidRPr="00805A54" w:rsidRDefault="00BD278D">
      <w:pPr>
        <w:rPr>
          <w:rFonts w:ascii="Times New Roman" w:hAnsi="Times New Roman" w:cs="Times New Roman"/>
          <w:sz w:val="24"/>
          <w:szCs w:val="24"/>
        </w:rPr>
      </w:pPr>
      <w:r w:rsidRPr="00805A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805A54">
        <w:rPr>
          <w:rFonts w:ascii="Times New Roman" w:hAnsi="Times New Roman" w:cs="Times New Roman"/>
          <w:sz w:val="24"/>
          <w:szCs w:val="24"/>
        </w:rPr>
        <w:t>А.М.Селютина</w:t>
      </w:r>
      <w:proofErr w:type="spellEnd"/>
      <w:r w:rsidRPr="00805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A54">
        <w:rPr>
          <w:rFonts w:ascii="Times New Roman" w:hAnsi="Times New Roman" w:cs="Times New Roman"/>
          <w:sz w:val="24"/>
          <w:szCs w:val="24"/>
        </w:rPr>
        <w:t>с.Михайловское</w:t>
      </w:r>
      <w:proofErr w:type="spellEnd"/>
      <w:r w:rsidRPr="00805A54">
        <w:rPr>
          <w:rFonts w:ascii="Times New Roman" w:hAnsi="Times New Roman" w:cs="Times New Roman"/>
          <w:sz w:val="24"/>
          <w:szCs w:val="24"/>
        </w:rPr>
        <w:t xml:space="preserve">»                                        </w:t>
      </w:r>
    </w:p>
    <w:p w:rsidR="00BD278D" w:rsidRPr="00B7723E" w:rsidRDefault="00BD278D">
      <w:pPr>
        <w:rPr>
          <w:rFonts w:ascii="Times New Roman" w:hAnsi="Times New Roman" w:cs="Times New Roman"/>
          <w:sz w:val="28"/>
          <w:szCs w:val="28"/>
        </w:rPr>
      </w:pPr>
    </w:p>
    <w:p w:rsidR="002C703E" w:rsidRPr="00B7723E" w:rsidRDefault="00BD278D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C703E" w:rsidRPr="00B7723E" w:rsidRDefault="002C703E">
      <w:pPr>
        <w:rPr>
          <w:rFonts w:ascii="Times New Roman" w:hAnsi="Times New Roman" w:cs="Times New Roman"/>
          <w:sz w:val="28"/>
          <w:szCs w:val="28"/>
        </w:rPr>
      </w:pPr>
    </w:p>
    <w:p w:rsidR="002C703E" w:rsidRPr="00B7723E" w:rsidRDefault="002C703E">
      <w:pPr>
        <w:rPr>
          <w:rFonts w:ascii="Times New Roman" w:hAnsi="Times New Roman" w:cs="Times New Roman"/>
          <w:sz w:val="28"/>
          <w:szCs w:val="28"/>
        </w:rPr>
      </w:pP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                                                 Владикавказ</w:t>
      </w: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2021 г.</w:t>
      </w: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2C703E" w:rsidRPr="002C703E" w:rsidRDefault="002C703E" w:rsidP="002C703E">
      <w:pPr>
        <w:rPr>
          <w:rStyle w:val="a4"/>
        </w:rPr>
      </w:pPr>
    </w:p>
    <w:p w:rsidR="00805A54" w:rsidRDefault="002C703E" w:rsidP="002C703E">
      <w:pPr>
        <w:rPr>
          <w:rStyle w:val="a6"/>
          <w:rFonts w:ascii="Times New Roman" w:hAnsi="Times New Roman" w:cs="Times New Roman"/>
          <w:sz w:val="28"/>
          <w:szCs w:val="28"/>
        </w:rPr>
      </w:pPr>
      <w:r w:rsidRPr="00B7723E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05A54" w:rsidRDefault="00805A54" w:rsidP="002C703E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2C703E" w:rsidRPr="00B7723E" w:rsidRDefault="00805A54" w:rsidP="002C703E">
      <w:pPr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2C703E" w:rsidRPr="00B7723E">
        <w:rPr>
          <w:rStyle w:val="a6"/>
          <w:rFonts w:ascii="Times New Roman" w:hAnsi="Times New Roman" w:cs="Times New Roman"/>
          <w:sz w:val="28"/>
          <w:szCs w:val="28"/>
        </w:rPr>
        <w:t xml:space="preserve">  Содержание</w:t>
      </w: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1.</w:t>
      </w:r>
      <w:r w:rsidRPr="00B7723E">
        <w:rPr>
          <w:rFonts w:ascii="Times New Roman" w:hAnsi="Times New Roman" w:cs="Times New Roman"/>
          <w:sz w:val="28"/>
          <w:szCs w:val="28"/>
        </w:rPr>
        <w:tab/>
        <w:t>Аннотация……………………………………………………………… 3</w:t>
      </w: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2.</w:t>
      </w:r>
      <w:r w:rsidRPr="00B7723E">
        <w:rPr>
          <w:rFonts w:ascii="Times New Roman" w:hAnsi="Times New Roman" w:cs="Times New Roman"/>
          <w:sz w:val="28"/>
          <w:szCs w:val="28"/>
        </w:rPr>
        <w:tab/>
        <w:t>Слово о педагоге…………………………………………………… 4</w:t>
      </w: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3.</w:t>
      </w:r>
      <w:r w:rsidRPr="00B7723E">
        <w:rPr>
          <w:rFonts w:ascii="Times New Roman" w:hAnsi="Times New Roman" w:cs="Times New Roman"/>
          <w:sz w:val="28"/>
          <w:szCs w:val="28"/>
        </w:rPr>
        <w:tab/>
        <w:t>Описание опыта…………………………………………………….</w:t>
      </w:r>
      <w:r w:rsidR="0021626B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4.</w:t>
      </w:r>
      <w:r w:rsidRPr="00B7723E">
        <w:rPr>
          <w:rFonts w:ascii="Times New Roman" w:hAnsi="Times New Roman" w:cs="Times New Roman"/>
          <w:sz w:val="28"/>
          <w:szCs w:val="28"/>
        </w:rPr>
        <w:tab/>
        <w:t>Литература……………………………………………………………. 17</w:t>
      </w:r>
    </w:p>
    <w:p w:rsidR="002C703E" w:rsidRPr="00B7723E" w:rsidRDefault="002C703E" w:rsidP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5.</w:t>
      </w:r>
      <w:r w:rsidRPr="00B7723E">
        <w:rPr>
          <w:rFonts w:ascii="Times New Roman" w:hAnsi="Times New Roman" w:cs="Times New Roman"/>
          <w:sz w:val="28"/>
          <w:szCs w:val="28"/>
        </w:rPr>
        <w:tab/>
        <w:t>Приложения…………………………………………………………. 20</w:t>
      </w:r>
    </w:p>
    <w:p w:rsidR="00BD278D" w:rsidRPr="00B7723E" w:rsidRDefault="002C703E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D278D" w:rsidRPr="00B7723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2C703E" w:rsidRDefault="002C703E">
      <w:pPr>
        <w:rPr>
          <w:sz w:val="28"/>
          <w:szCs w:val="28"/>
        </w:rPr>
      </w:pPr>
    </w:p>
    <w:p w:rsidR="00B7723E" w:rsidRDefault="002C70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7723E">
        <w:rPr>
          <w:sz w:val="28"/>
          <w:szCs w:val="28"/>
        </w:rPr>
        <w:t xml:space="preserve">                        </w:t>
      </w:r>
    </w:p>
    <w:p w:rsidR="002C703E" w:rsidRDefault="00B7723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D409F" w:rsidRDefault="002C703E" w:rsidP="00DC1C54">
      <w:pPr>
        <w:rPr>
          <w:rFonts w:ascii="Times New Roman" w:hAnsi="Times New Roman" w:cs="Times New Roman"/>
          <w:b/>
          <w:sz w:val="28"/>
          <w:szCs w:val="28"/>
        </w:rPr>
      </w:pPr>
      <w:r w:rsidRPr="00B772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DC1C54" w:rsidRPr="00B7723E" w:rsidRDefault="00ED409F" w:rsidP="00DC1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="002C703E" w:rsidRPr="00B7723E">
        <w:rPr>
          <w:rFonts w:ascii="Times New Roman" w:hAnsi="Times New Roman" w:cs="Times New Roman"/>
          <w:b/>
          <w:sz w:val="28"/>
          <w:szCs w:val="28"/>
        </w:rPr>
        <w:t xml:space="preserve"> Аннотация</w:t>
      </w:r>
    </w:p>
    <w:p w:rsidR="00DC1C54" w:rsidRPr="00B7723E" w:rsidRDefault="00DC1C54" w:rsidP="00DC1C54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77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23E">
        <w:rPr>
          <w:rFonts w:ascii="Times New Roman" w:hAnsi="Times New Roman" w:cs="Times New Roman"/>
          <w:sz w:val="28"/>
          <w:szCs w:val="28"/>
        </w:rPr>
        <w:t>Обобщение опыта работы учителя начальных классов МБОУ «СОШ им. Героя Советского Союза А.М. Селютина с. Михайловское» Пригородного района РСО-Алания, Мельник Светланы Анатольевны по теме «Системно-</w:t>
      </w:r>
      <w:proofErr w:type="spellStart"/>
      <w:r w:rsidRPr="00B7723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7723E">
        <w:rPr>
          <w:rFonts w:ascii="Times New Roman" w:hAnsi="Times New Roman" w:cs="Times New Roman"/>
          <w:sz w:val="28"/>
          <w:szCs w:val="28"/>
        </w:rPr>
        <w:t xml:space="preserve"> подход в обучении младших школьников в процессе реализации ФГОС» проведено на материале, собранном и систематизированном в течение 11 лет работы и проверенном на учащихся 2-х выпусков (по системе учебников  «Начальная  Школа XXI века»). </w:t>
      </w:r>
      <w:proofErr w:type="gramEnd"/>
    </w:p>
    <w:p w:rsidR="00DC1C54" w:rsidRPr="00B7723E" w:rsidRDefault="005D507F" w:rsidP="00DC1C54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 </w:t>
      </w:r>
      <w:r w:rsidR="00DC1C54" w:rsidRPr="00B7723E">
        <w:rPr>
          <w:rFonts w:ascii="Times New Roman" w:hAnsi="Times New Roman" w:cs="Times New Roman"/>
          <w:sz w:val="28"/>
          <w:szCs w:val="28"/>
        </w:rPr>
        <w:t xml:space="preserve"> В данной работе представлено описание моего педагогического опыта, раскрыты некоторые аспекты повышения</w:t>
      </w:r>
      <w:r w:rsidR="00ED409F">
        <w:rPr>
          <w:rFonts w:ascii="Times New Roman" w:hAnsi="Times New Roman" w:cs="Times New Roman"/>
          <w:sz w:val="28"/>
          <w:szCs w:val="28"/>
        </w:rPr>
        <w:t xml:space="preserve"> эффективности уроков математики русского </w:t>
      </w:r>
      <w:r w:rsidR="00DC1C54" w:rsidRPr="00B7723E">
        <w:rPr>
          <w:rFonts w:ascii="Times New Roman" w:hAnsi="Times New Roman" w:cs="Times New Roman"/>
          <w:sz w:val="28"/>
          <w:szCs w:val="28"/>
        </w:rPr>
        <w:t>языка  и окружающего мира, представлены методы формирования у учащихся универсальных учебных действий по данным предметам в начальной школе,  определены пути повышения познавательной активности учащихся на уроках.</w:t>
      </w:r>
    </w:p>
    <w:p w:rsidR="00DC1C54" w:rsidRPr="00B7723E" w:rsidRDefault="00DC1C54" w:rsidP="00DC1C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723E">
        <w:rPr>
          <w:rFonts w:ascii="Times New Roman" w:hAnsi="Times New Roman" w:cs="Times New Roman"/>
          <w:sz w:val="28"/>
          <w:szCs w:val="28"/>
        </w:rPr>
        <w:t>Прослеживающаяся</w:t>
      </w:r>
      <w:proofErr w:type="spellEnd"/>
      <w:r w:rsidRPr="00B7723E">
        <w:rPr>
          <w:rFonts w:ascii="Times New Roman" w:hAnsi="Times New Roman" w:cs="Times New Roman"/>
          <w:sz w:val="28"/>
          <w:szCs w:val="28"/>
        </w:rPr>
        <w:t xml:space="preserve"> положительная динамика качества об</w:t>
      </w:r>
      <w:r w:rsidR="005D507F" w:rsidRPr="00B7723E">
        <w:rPr>
          <w:rFonts w:ascii="Times New Roman" w:hAnsi="Times New Roman" w:cs="Times New Roman"/>
          <w:sz w:val="28"/>
          <w:szCs w:val="28"/>
        </w:rPr>
        <w:t>учения в классах Светланы Анатольевны</w:t>
      </w:r>
      <w:r w:rsidRPr="00B7723E">
        <w:rPr>
          <w:rFonts w:ascii="Times New Roman" w:hAnsi="Times New Roman" w:cs="Times New Roman"/>
          <w:sz w:val="28"/>
          <w:szCs w:val="28"/>
        </w:rPr>
        <w:t xml:space="preserve">  подтвердила эффективность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 использования данных технологий</w:t>
      </w:r>
      <w:r w:rsidRPr="00B7723E">
        <w:rPr>
          <w:rFonts w:ascii="Times New Roman" w:hAnsi="Times New Roman" w:cs="Times New Roman"/>
          <w:sz w:val="28"/>
          <w:szCs w:val="28"/>
        </w:rPr>
        <w:t xml:space="preserve"> и актуальность обмена опытом с коллегами по теме. </w:t>
      </w:r>
    </w:p>
    <w:p w:rsidR="00DC1C54" w:rsidRPr="00B7723E" w:rsidRDefault="00DC1C54" w:rsidP="00DC1C54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="005D507F" w:rsidRPr="00B7723E">
        <w:rPr>
          <w:rFonts w:ascii="Times New Roman" w:hAnsi="Times New Roman" w:cs="Times New Roman"/>
          <w:sz w:val="28"/>
          <w:szCs w:val="28"/>
        </w:rPr>
        <w:t>опыт Мельник Светланы Анатольевны изуч</w:t>
      </w:r>
      <w:r w:rsidR="00FA751D" w:rsidRPr="00B7723E">
        <w:rPr>
          <w:rFonts w:ascii="Times New Roman" w:hAnsi="Times New Roman" w:cs="Times New Roman"/>
          <w:sz w:val="28"/>
          <w:szCs w:val="28"/>
        </w:rPr>
        <w:t xml:space="preserve">ен и обобщен старшим преподавателем кафедры 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 дошкольного и </w:t>
      </w:r>
      <w:r w:rsidR="00B7723E">
        <w:rPr>
          <w:rFonts w:ascii="Times New Roman" w:hAnsi="Times New Roman" w:cs="Times New Roman"/>
          <w:sz w:val="28"/>
          <w:szCs w:val="28"/>
        </w:rPr>
        <w:t xml:space="preserve">начального образования </w:t>
      </w:r>
      <w:proofErr w:type="spellStart"/>
      <w:r w:rsidR="00B7723E">
        <w:rPr>
          <w:rFonts w:ascii="Times New Roman" w:hAnsi="Times New Roman" w:cs="Times New Roman"/>
          <w:sz w:val="28"/>
          <w:szCs w:val="28"/>
        </w:rPr>
        <w:t>Солончук</w:t>
      </w:r>
      <w:proofErr w:type="spellEnd"/>
      <w:r w:rsidR="00B7723E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DC1C54" w:rsidRPr="00B7723E" w:rsidRDefault="00DC1C54" w:rsidP="00DC1C54">
      <w:pPr>
        <w:rPr>
          <w:rFonts w:ascii="Times New Roman" w:hAnsi="Times New Roman" w:cs="Times New Roman"/>
          <w:b/>
          <w:sz w:val="28"/>
          <w:szCs w:val="28"/>
        </w:rPr>
      </w:pPr>
    </w:p>
    <w:p w:rsidR="002C703E" w:rsidRPr="00B7723E" w:rsidRDefault="002C703E">
      <w:pPr>
        <w:rPr>
          <w:rFonts w:ascii="Times New Roman" w:hAnsi="Times New Roman" w:cs="Times New Roman"/>
          <w:b/>
          <w:sz w:val="28"/>
          <w:szCs w:val="28"/>
        </w:rPr>
      </w:pPr>
    </w:p>
    <w:p w:rsidR="00DC1C54" w:rsidRPr="00B7723E" w:rsidRDefault="00DC1C54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5D507F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5D507F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5D507F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5D507F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5D507F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5D507F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5D507F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7723E" w:rsidRPr="00B77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23E" w:rsidRDefault="005D507F" w:rsidP="005D507F">
      <w:pPr>
        <w:rPr>
          <w:rFonts w:ascii="Times New Roman" w:hAnsi="Times New Roman" w:cs="Times New Roman"/>
          <w:b/>
          <w:sz w:val="28"/>
          <w:szCs w:val="28"/>
        </w:rPr>
      </w:pPr>
      <w:r w:rsidRPr="00B772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B7723E" w:rsidRDefault="00B7723E" w:rsidP="005D507F">
      <w:pPr>
        <w:rPr>
          <w:rFonts w:ascii="Times New Roman" w:hAnsi="Times New Roman" w:cs="Times New Roman"/>
          <w:b/>
          <w:sz w:val="28"/>
          <w:szCs w:val="28"/>
        </w:rPr>
      </w:pPr>
    </w:p>
    <w:p w:rsidR="005D507F" w:rsidRPr="00B7723E" w:rsidRDefault="00B7723E" w:rsidP="005D50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 w:rsidR="005D507F" w:rsidRPr="00B7723E">
        <w:rPr>
          <w:rFonts w:ascii="Times New Roman" w:hAnsi="Times New Roman" w:cs="Times New Roman"/>
          <w:b/>
          <w:sz w:val="28"/>
          <w:szCs w:val="28"/>
        </w:rPr>
        <w:t>Слово о педагоге</w:t>
      </w:r>
    </w:p>
    <w:p w:rsidR="005D507F" w:rsidRPr="00B7723E" w:rsidRDefault="005D507F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Мельник Светлана Анатольевна в 1992 г. окончила с красным дипломом Владикавказское педагогическое училище №1  по специально</w:t>
      </w:r>
      <w:r w:rsidR="00FB5AC4">
        <w:rPr>
          <w:rFonts w:ascii="Times New Roman" w:hAnsi="Times New Roman" w:cs="Times New Roman"/>
          <w:sz w:val="28"/>
          <w:szCs w:val="28"/>
        </w:rPr>
        <w:t>сти «У</w:t>
      </w:r>
      <w:r w:rsidR="00E44598" w:rsidRPr="00B7723E">
        <w:rPr>
          <w:rFonts w:ascii="Times New Roman" w:hAnsi="Times New Roman" w:cs="Times New Roman"/>
          <w:sz w:val="28"/>
          <w:szCs w:val="28"/>
        </w:rPr>
        <w:t>читель начальных классов», в 2007 г</w:t>
      </w:r>
      <w:r w:rsidR="00FB5AC4">
        <w:rPr>
          <w:rFonts w:ascii="Times New Roman" w:hAnsi="Times New Roman" w:cs="Times New Roman"/>
          <w:sz w:val="28"/>
          <w:szCs w:val="28"/>
        </w:rPr>
        <w:t>оду окончила СОГУ по специальности « С</w:t>
      </w:r>
      <w:r w:rsidR="00E44598" w:rsidRPr="00B7723E">
        <w:rPr>
          <w:rFonts w:ascii="Times New Roman" w:hAnsi="Times New Roman" w:cs="Times New Roman"/>
          <w:sz w:val="28"/>
          <w:szCs w:val="28"/>
        </w:rPr>
        <w:t>оциальный педагог».</w:t>
      </w:r>
      <w:r w:rsidR="00FB5AC4">
        <w:rPr>
          <w:rFonts w:ascii="Times New Roman" w:hAnsi="Times New Roman" w:cs="Times New Roman"/>
          <w:sz w:val="28"/>
          <w:szCs w:val="28"/>
        </w:rPr>
        <w:t xml:space="preserve"> </w:t>
      </w:r>
      <w:r w:rsidRPr="00B7723E">
        <w:rPr>
          <w:rFonts w:ascii="Times New Roman" w:hAnsi="Times New Roman" w:cs="Times New Roman"/>
          <w:sz w:val="28"/>
          <w:szCs w:val="28"/>
        </w:rPr>
        <w:t>Имеет стаж педагогической деятельности 29</w:t>
      </w:r>
      <w:r w:rsidR="00E44598" w:rsidRPr="00B7723E">
        <w:rPr>
          <w:rFonts w:ascii="Times New Roman" w:hAnsi="Times New Roman" w:cs="Times New Roman"/>
          <w:sz w:val="28"/>
          <w:szCs w:val="28"/>
        </w:rPr>
        <w:t xml:space="preserve"> лет. В 1992</w:t>
      </w:r>
      <w:r w:rsidRPr="00B7723E">
        <w:rPr>
          <w:rFonts w:ascii="Times New Roman" w:hAnsi="Times New Roman" w:cs="Times New Roman"/>
          <w:sz w:val="28"/>
          <w:szCs w:val="28"/>
        </w:rPr>
        <w:t xml:space="preserve"> году начала педагогическую</w:t>
      </w:r>
      <w:r w:rsidR="00E44598" w:rsidRPr="00B7723E">
        <w:rPr>
          <w:rFonts w:ascii="Times New Roman" w:hAnsi="Times New Roman" w:cs="Times New Roman"/>
          <w:sz w:val="28"/>
          <w:szCs w:val="28"/>
        </w:rPr>
        <w:t xml:space="preserve"> деятельность в МБОУ СОШ №42 г. Владикавказ</w:t>
      </w:r>
      <w:r w:rsidR="00FB5AC4">
        <w:rPr>
          <w:rFonts w:ascii="Times New Roman" w:hAnsi="Times New Roman" w:cs="Times New Roman"/>
          <w:sz w:val="28"/>
          <w:szCs w:val="28"/>
        </w:rPr>
        <w:t>а</w:t>
      </w:r>
      <w:r w:rsidR="00E44598" w:rsidRPr="00B7723E">
        <w:rPr>
          <w:rFonts w:ascii="Times New Roman" w:hAnsi="Times New Roman" w:cs="Times New Roman"/>
          <w:sz w:val="28"/>
          <w:szCs w:val="28"/>
        </w:rPr>
        <w:t xml:space="preserve">, с 1993 года </w:t>
      </w:r>
      <w:r w:rsidRPr="00B7723E">
        <w:rPr>
          <w:rFonts w:ascii="Times New Roman" w:hAnsi="Times New Roman" w:cs="Times New Roman"/>
          <w:sz w:val="28"/>
          <w:szCs w:val="28"/>
        </w:rPr>
        <w:t xml:space="preserve">и по настоящее время работает учителем </w:t>
      </w:r>
      <w:r w:rsidR="00FB5AC4">
        <w:rPr>
          <w:rFonts w:ascii="Times New Roman" w:hAnsi="Times New Roman" w:cs="Times New Roman"/>
          <w:sz w:val="28"/>
          <w:szCs w:val="28"/>
        </w:rPr>
        <w:t xml:space="preserve">начальных классов МБОУ </w:t>
      </w:r>
      <w:r w:rsidR="00E44598" w:rsidRPr="00B7723E">
        <w:rPr>
          <w:rFonts w:ascii="Times New Roman" w:hAnsi="Times New Roman" w:cs="Times New Roman"/>
          <w:sz w:val="28"/>
          <w:szCs w:val="28"/>
        </w:rPr>
        <w:t>СОШ</w:t>
      </w:r>
      <w:r w:rsidR="00FB5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4598" w:rsidRPr="00B7723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44598" w:rsidRPr="00B7723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44598" w:rsidRPr="00B7723E">
        <w:rPr>
          <w:rFonts w:ascii="Times New Roman" w:hAnsi="Times New Roman" w:cs="Times New Roman"/>
          <w:sz w:val="28"/>
          <w:szCs w:val="28"/>
        </w:rPr>
        <w:t>ихайловское</w:t>
      </w:r>
      <w:proofErr w:type="spellEnd"/>
      <w:r w:rsidR="00E44598" w:rsidRPr="00B7723E">
        <w:rPr>
          <w:rFonts w:ascii="Times New Roman" w:hAnsi="Times New Roman" w:cs="Times New Roman"/>
          <w:sz w:val="28"/>
          <w:szCs w:val="28"/>
        </w:rPr>
        <w:t>»</w:t>
      </w:r>
      <w:r w:rsidRPr="00B7723E">
        <w:rPr>
          <w:rFonts w:ascii="Times New Roman" w:hAnsi="Times New Roman" w:cs="Times New Roman"/>
          <w:sz w:val="28"/>
          <w:szCs w:val="28"/>
        </w:rPr>
        <w:t>.</w:t>
      </w:r>
    </w:p>
    <w:p w:rsidR="005D507F" w:rsidRPr="00B7723E" w:rsidRDefault="00E44598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В 2013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 г. награждена </w:t>
      </w:r>
      <w:r w:rsidR="0040147C">
        <w:rPr>
          <w:rFonts w:ascii="Times New Roman" w:hAnsi="Times New Roman" w:cs="Times New Roman"/>
          <w:sz w:val="28"/>
          <w:szCs w:val="28"/>
        </w:rPr>
        <w:t xml:space="preserve"> 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 </w:t>
      </w:r>
      <w:r w:rsidRPr="00B7723E">
        <w:rPr>
          <w:rFonts w:ascii="Times New Roman" w:hAnsi="Times New Roman" w:cs="Times New Roman"/>
          <w:sz w:val="28"/>
          <w:szCs w:val="28"/>
        </w:rPr>
        <w:t>Почётной грамотой Министерства образовани</w:t>
      </w:r>
      <w:r w:rsidR="00FA751D" w:rsidRPr="00B7723E">
        <w:rPr>
          <w:rFonts w:ascii="Times New Roman" w:hAnsi="Times New Roman" w:cs="Times New Roman"/>
          <w:sz w:val="28"/>
          <w:szCs w:val="28"/>
        </w:rPr>
        <w:t>я</w:t>
      </w:r>
      <w:r w:rsidRPr="00B7723E">
        <w:rPr>
          <w:rFonts w:ascii="Times New Roman" w:hAnsi="Times New Roman" w:cs="Times New Roman"/>
          <w:sz w:val="28"/>
          <w:szCs w:val="28"/>
        </w:rPr>
        <w:t xml:space="preserve"> и науки Республики Северная Осетия-Алания «За высокий профессионализм, значительный вклад в развитие и воспитание детей в связи с 100-летием образовательного учреждения»</w:t>
      </w:r>
    </w:p>
    <w:p w:rsidR="00FA751D" w:rsidRPr="00B7723E" w:rsidRDefault="00FA751D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В 2014 г. </w:t>
      </w:r>
      <w:proofErr w:type="gramStart"/>
      <w:r w:rsidRPr="00B7723E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Pr="00B7723E">
        <w:rPr>
          <w:rFonts w:ascii="Times New Roman" w:hAnsi="Times New Roman" w:cs="Times New Roman"/>
          <w:sz w:val="28"/>
          <w:szCs w:val="28"/>
        </w:rPr>
        <w:t xml:space="preserve"> Почетной грамотой Управлени</w:t>
      </w:r>
      <w:r w:rsidR="00FB5AC4">
        <w:rPr>
          <w:rFonts w:ascii="Times New Roman" w:hAnsi="Times New Roman" w:cs="Times New Roman"/>
          <w:sz w:val="28"/>
          <w:szCs w:val="28"/>
        </w:rPr>
        <w:t>я образования АМС МО-Пригородного</w:t>
      </w:r>
      <w:r w:rsidRPr="00B772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B5AC4">
        <w:rPr>
          <w:rFonts w:ascii="Times New Roman" w:hAnsi="Times New Roman" w:cs="Times New Roman"/>
          <w:sz w:val="28"/>
          <w:szCs w:val="28"/>
        </w:rPr>
        <w:t xml:space="preserve">а за </w:t>
      </w:r>
      <w:r w:rsidRPr="00B7723E">
        <w:rPr>
          <w:rFonts w:ascii="Times New Roman" w:hAnsi="Times New Roman" w:cs="Times New Roman"/>
          <w:sz w:val="28"/>
          <w:szCs w:val="28"/>
        </w:rPr>
        <w:t>«Плодотворный труд и современный подход к системе обучения»</w:t>
      </w:r>
      <w:r w:rsidR="00FB5AC4">
        <w:rPr>
          <w:rFonts w:ascii="Times New Roman" w:hAnsi="Times New Roman" w:cs="Times New Roman"/>
          <w:sz w:val="28"/>
          <w:szCs w:val="28"/>
        </w:rPr>
        <w:t>,</w:t>
      </w:r>
      <w:r w:rsidRPr="00B7723E">
        <w:rPr>
          <w:rFonts w:ascii="Times New Roman" w:hAnsi="Times New Roman" w:cs="Times New Roman"/>
          <w:sz w:val="28"/>
          <w:szCs w:val="28"/>
        </w:rPr>
        <w:t xml:space="preserve"> за победу в районном профсоюзном  конкурсе педагогического мастерства учителей начальных классов им. </w:t>
      </w:r>
      <w:proofErr w:type="spellStart"/>
      <w:r w:rsidRPr="00B7723E">
        <w:rPr>
          <w:rFonts w:ascii="Times New Roman" w:hAnsi="Times New Roman" w:cs="Times New Roman"/>
          <w:sz w:val="28"/>
          <w:szCs w:val="28"/>
        </w:rPr>
        <w:t>Н.А.Цаликовой</w:t>
      </w:r>
      <w:proofErr w:type="spellEnd"/>
      <w:r w:rsidR="00FB5AC4">
        <w:rPr>
          <w:rFonts w:ascii="Times New Roman" w:hAnsi="Times New Roman" w:cs="Times New Roman"/>
          <w:sz w:val="28"/>
          <w:szCs w:val="28"/>
        </w:rPr>
        <w:t>.</w:t>
      </w:r>
    </w:p>
    <w:p w:rsidR="005D507F" w:rsidRPr="00B7723E" w:rsidRDefault="00E44598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В 2016 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5D507F" w:rsidRPr="00B7723E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="005D507F" w:rsidRPr="00B7723E">
        <w:rPr>
          <w:rFonts w:ascii="Times New Roman" w:hAnsi="Times New Roman" w:cs="Times New Roman"/>
          <w:sz w:val="28"/>
          <w:szCs w:val="28"/>
        </w:rPr>
        <w:t xml:space="preserve"> Почё</w:t>
      </w:r>
      <w:r w:rsidRPr="00B7723E">
        <w:rPr>
          <w:rFonts w:ascii="Times New Roman" w:hAnsi="Times New Roman" w:cs="Times New Roman"/>
          <w:sz w:val="28"/>
          <w:szCs w:val="28"/>
        </w:rPr>
        <w:t>тной грамотой Управления образования  Пригородного района</w:t>
      </w:r>
      <w:r w:rsidR="00FA751D" w:rsidRPr="00B7723E">
        <w:rPr>
          <w:rFonts w:ascii="Times New Roman" w:hAnsi="Times New Roman" w:cs="Times New Roman"/>
          <w:sz w:val="28"/>
          <w:szCs w:val="28"/>
        </w:rPr>
        <w:t xml:space="preserve"> «За многолетний добросовестный труд, достигнутые успехи в обучении и воспитании подрастающего поколения»</w:t>
      </w:r>
    </w:p>
    <w:p w:rsidR="00FA751D" w:rsidRPr="00B7723E" w:rsidRDefault="00FA751D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В 2017 г. </w:t>
      </w:r>
      <w:proofErr w:type="gramStart"/>
      <w:r w:rsidRPr="00B7723E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Pr="00B7723E">
        <w:rPr>
          <w:rFonts w:ascii="Times New Roman" w:hAnsi="Times New Roman" w:cs="Times New Roman"/>
          <w:sz w:val="28"/>
          <w:szCs w:val="28"/>
        </w:rPr>
        <w:t xml:space="preserve"> Почетной грамотой Территориальной избирательной комиссии Пригородного района </w:t>
      </w:r>
      <w:r w:rsidR="0040147C">
        <w:rPr>
          <w:rFonts w:ascii="Times New Roman" w:hAnsi="Times New Roman" w:cs="Times New Roman"/>
          <w:sz w:val="28"/>
          <w:szCs w:val="28"/>
        </w:rPr>
        <w:t>«</w:t>
      </w:r>
      <w:r w:rsidRPr="00B7723E">
        <w:rPr>
          <w:rFonts w:ascii="Times New Roman" w:hAnsi="Times New Roman" w:cs="Times New Roman"/>
          <w:sz w:val="28"/>
          <w:szCs w:val="28"/>
        </w:rPr>
        <w:t xml:space="preserve">За участие в организации интеллектуально-познавательной игры </w:t>
      </w:r>
      <w:proofErr w:type="spellStart"/>
      <w:r w:rsidRPr="00B7723E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B7723E">
        <w:rPr>
          <w:rFonts w:ascii="Times New Roman" w:hAnsi="Times New Roman" w:cs="Times New Roman"/>
          <w:sz w:val="28"/>
          <w:szCs w:val="28"/>
        </w:rPr>
        <w:t>-ринг «Мы за демократию»</w:t>
      </w:r>
    </w:p>
    <w:p w:rsidR="0040147C" w:rsidRDefault="00B7723E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В 2019 г. </w:t>
      </w:r>
      <w:proofErr w:type="gramStart"/>
      <w:r w:rsidRPr="00B7723E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Pr="00B7723E">
        <w:rPr>
          <w:rFonts w:ascii="Times New Roman" w:hAnsi="Times New Roman" w:cs="Times New Roman"/>
          <w:sz w:val="28"/>
          <w:szCs w:val="28"/>
        </w:rPr>
        <w:t xml:space="preserve"> Дипломом Управления образования Пригородного района « Победитель районного профсоюзного  конкурса </w:t>
      </w:r>
      <w:r w:rsidR="0040147C">
        <w:rPr>
          <w:rFonts w:ascii="Times New Roman" w:hAnsi="Times New Roman" w:cs="Times New Roman"/>
          <w:sz w:val="28"/>
          <w:szCs w:val="28"/>
        </w:rPr>
        <w:t xml:space="preserve">педагогического мастерства учителей начальных классов им. </w:t>
      </w:r>
      <w:proofErr w:type="spellStart"/>
      <w:r w:rsidR="0040147C">
        <w:rPr>
          <w:rFonts w:ascii="Times New Roman" w:hAnsi="Times New Roman" w:cs="Times New Roman"/>
          <w:sz w:val="28"/>
          <w:szCs w:val="28"/>
        </w:rPr>
        <w:t>Н.А.Цаликовой</w:t>
      </w:r>
      <w:proofErr w:type="spellEnd"/>
      <w:r w:rsidR="0040147C">
        <w:rPr>
          <w:rFonts w:ascii="Times New Roman" w:hAnsi="Times New Roman" w:cs="Times New Roman"/>
          <w:sz w:val="28"/>
          <w:szCs w:val="28"/>
        </w:rPr>
        <w:t>»</w:t>
      </w:r>
    </w:p>
    <w:p w:rsidR="005D507F" w:rsidRPr="00B7723E" w:rsidRDefault="005D507F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Систематичес</w:t>
      </w:r>
      <w:r w:rsidR="00FB5AC4">
        <w:rPr>
          <w:rFonts w:ascii="Times New Roman" w:hAnsi="Times New Roman" w:cs="Times New Roman"/>
          <w:sz w:val="28"/>
          <w:szCs w:val="28"/>
        </w:rPr>
        <w:t>ки повышает квалификацию на курсах</w:t>
      </w:r>
      <w:r w:rsidRPr="00B7723E">
        <w:rPr>
          <w:rFonts w:ascii="Times New Roman" w:hAnsi="Times New Roman" w:cs="Times New Roman"/>
          <w:sz w:val="28"/>
          <w:szCs w:val="28"/>
        </w:rPr>
        <w:t xml:space="preserve"> СОРИПКРО:</w:t>
      </w:r>
    </w:p>
    <w:p w:rsidR="005D507F" w:rsidRPr="00B7723E" w:rsidRDefault="0040147C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«Использование интерактивной доски в образовательном процессе</w:t>
      </w:r>
      <w:r w:rsidR="005D507F" w:rsidRPr="00B7723E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2017 год, 36 часов</w:t>
      </w:r>
      <w:r w:rsidR="005D507F" w:rsidRPr="00B7723E">
        <w:rPr>
          <w:rFonts w:ascii="Times New Roman" w:hAnsi="Times New Roman" w:cs="Times New Roman"/>
          <w:sz w:val="28"/>
          <w:szCs w:val="28"/>
        </w:rPr>
        <w:t>;</w:t>
      </w:r>
    </w:p>
    <w:p w:rsidR="005D507F" w:rsidRDefault="0040147C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профессиональных компетенций учителей начальных классов в контексте требований ФГОС» - 2017</w:t>
      </w:r>
      <w:r w:rsidR="00C76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год, 108 часов</w:t>
      </w:r>
      <w:r w:rsidR="005D507F" w:rsidRPr="00B7723E">
        <w:rPr>
          <w:rFonts w:ascii="Times New Roman" w:hAnsi="Times New Roman" w:cs="Times New Roman"/>
          <w:sz w:val="28"/>
          <w:szCs w:val="28"/>
        </w:rPr>
        <w:t>;</w:t>
      </w:r>
    </w:p>
    <w:p w:rsidR="00C7651F" w:rsidRPr="00B7723E" w:rsidRDefault="00C7651F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Организация шахматного всеобуча и методика преподавания шахмат в образовательных учреждениях»- 2019 год, 72 часа;</w:t>
      </w:r>
    </w:p>
    <w:p w:rsidR="005D507F" w:rsidRPr="00B7723E" w:rsidRDefault="00C7651F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инклюзивного образования обучающихся с ОВЗ и инвалидов в общеобразовательных организациях с учетом требований ФГОС ОВЗ» - 2020год, 36 часов</w:t>
      </w:r>
      <w:r w:rsidR="005D507F" w:rsidRPr="00B7723E">
        <w:rPr>
          <w:rFonts w:ascii="Times New Roman" w:hAnsi="Times New Roman" w:cs="Times New Roman"/>
          <w:sz w:val="28"/>
          <w:szCs w:val="28"/>
        </w:rPr>
        <w:t>;</w:t>
      </w:r>
    </w:p>
    <w:p w:rsidR="005D507F" w:rsidRPr="00B7723E" w:rsidRDefault="005D507F" w:rsidP="005D507F">
      <w:pPr>
        <w:rPr>
          <w:rFonts w:ascii="Times New Roman" w:hAnsi="Times New Roman" w:cs="Times New Roman"/>
          <w:sz w:val="28"/>
          <w:szCs w:val="28"/>
        </w:rPr>
      </w:pPr>
    </w:p>
    <w:p w:rsidR="005D507F" w:rsidRPr="00B7723E" w:rsidRDefault="00C7651F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201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5 года и по настоящее время – учитель высшей категории. </w:t>
      </w:r>
    </w:p>
    <w:p w:rsidR="005D507F" w:rsidRPr="00B7723E" w:rsidRDefault="005D507F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Педагогическ</w:t>
      </w:r>
      <w:r w:rsidR="00C7651F">
        <w:rPr>
          <w:rFonts w:ascii="Times New Roman" w:hAnsi="Times New Roman" w:cs="Times New Roman"/>
          <w:sz w:val="28"/>
          <w:szCs w:val="28"/>
        </w:rPr>
        <w:t>ое кредо учителя – «</w:t>
      </w:r>
      <w:r w:rsidR="00C7651F" w:rsidRPr="00C7651F">
        <w:rPr>
          <w:rFonts w:ascii="Times New Roman" w:hAnsi="Times New Roman" w:cs="Times New Roman"/>
          <w:sz w:val="28"/>
          <w:szCs w:val="28"/>
        </w:rPr>
        <w:t>Следуя мудрости Плутарха, понимаешь: ребенок не «пустой сосуд, который нужно наполнить, а факел, который нужн</w:t>
      </w:r>
      <w:r w:rsidR="00A8403B">
        <w:rPr>
          <w:rFonts w:ascii="Times New Roman" w:hAnsi="Times New Roman" w:cs="Times New Roman"/>
          <w:sz w:val="28"/>
          <w:szCs w:val="28"/>
        </w:rPr>
        <w:t xml:space="preserve">о зажечь». А чтобы зажечь,   педагогу самому надо </w:t>
      </w:r>
      <w:r w:rsidR="00C7651F" w:rsidRPr="00C7651F">
        <w:rPr>
          <w:rFonts w:ascii="Times New Roman" w:hAnsi="Times New Roman" w:cs="Times New Roman"/>
          <w:sz w:val="28"/>
          <w:szCs w:val="28"/>
        </w:rPr>
        <w:t>гореть. Быть учителем – значит быть человеком творческим, индивидуальным, с богатым внутренним миром и неистощимой жизненной энергией. Учитель должен "идти в ногу со временем": использовать в своей работе инновации, различные методы и приёмы, должен в совершенстве владеть преподаваемым материалом</w:t>
      </w:r>
      <w:r w:rsidR="00A8403B">
        <w:rPr>
          <w:rFonts w:ascii="Times New Roman" w:hAnsi="Times New Roman" w:cs="Times New Roman"/>
          <w:sz w:val="28"/>
          <w:szCs w:val="28"/>
        </w:rPr>
        <w:t>»</w:t>
      </w:r>
      <w:r w:rsidR="00C7651F" w:rsidRPr="00C7651F">
        <w:rPr>
          <w:rFonts w:ascii="Times New Roman" w:hAnsi="Times New Roman" w:cs="Times New Roman"/>
          <w:sz w:val="28"/>
          <w:szCs w:val="28"/>
        </w:rPr>
        <w:t>.</w:t>
      </w:r>
    </w:p>
    <w:p w:rsidR="00FB0AF8" w:rsidRDefault="00A8403B" w:rsidP="00FB0A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Светлана Анатольевна состояла в  группе  разработчиков ООП НОО МБОУ «СОШ им.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А.М.Селютина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Михайловское»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 в рамках работы по ФГОС, а также перспективного плана развития  школы  на пе</w:t>
      </w:r>
      <w:r w:rsidR="00ED409F">
        <w:rPr>
          <w:rFonts w:ascii="Times New Roman" w:hAnsi="Times New Roman" w:cs="Times New Roman"/>
          <w:sz w:val="28"/>
          <w:szCs w:val="28"/>
        </w:rPr>
        <w:t>риод 20</w:t>
      </w:r>
      <w:r w:rsidR="00A11372">
        <w:rPr>
          <w:rFonts w:ascii="Times New Roman" w:hAnsi="Times New Roman" w:cs="Times New Roman"/>
          <w:sz w:val="28"/>
          <w:szCs w:val="28"/>
        </w:rPr>
        <w:t>21-2025</w:t>
      </w:r>
      <w:r w:rsidR="00FB0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AF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B0AF8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="00FB0AF8">
        <w:rPr>
          <w:rFonts w:ascii="Times New Roman" w:hAnsi="Times New Roman" w:cs="Times New Roman"/>
          <w:sz w:val="28"/>
          <w:szCs w:val="28"/>
        </w:rPr>
        <w:t>; разработала «Адаптированную   образовательную программу для обучающего</w:t>
      </w:r>
      <w:r w:rsidR="00FB0AF8" w:rsidRPr="00FB0AF8">
        <w:rPr>
          <w:rFonts w:ascii="Times New Roman" w:hAnsi="Times New Roman" w:cs="Times New Roman"/>
          <w:sz w:val="28"/>
          <w:szCs w:val="28"/>
        </w:rPr>
        <w:t>ся с ограниченными возможностями здоровья (нарушениями</w:t>
      </w:r>
      <w:r w:rsidR="00FB0AF8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 - ДЦП) -6.1.,</w:t>
      </w:r>
      <w:r w:rsidR="00FB0AF8" w:rsidRPr="00FB0AF8">
        <w:rPr>
          <w:rFonts w:ascii="Times New Roman" w:hAnsi="Times New Roman" w:cs="Times New Roman"/>
          <w:sz w:val="28"/>
          <w:szCs w:val="28"/>
        </w:rPr>
        <w:t xml:space="preserve">  для ученика </w:t>
      </w:r>
      <w:r w:rsidR="00FB0AF8">
        <w:rPr>
          <w:rFonts w:ascii="Times New Roman" w:hAnsi="Times New Roman" w:cs="Times New Roman"/>
          <w:sz w:val="28"/>
          <w:szCs w:val="28"/>
        </w:rPr>
        <w:t xml:space="preserve">1 «А» класса </w:t>
      </w:r>
      <w:proofErr w:type="spellStart"/>
      <w:r w:rsidR="00FB0AF8" w:rsidRPr="00FB0AF8">
        <w:rPr>
          <w:rFonts w:ascii="Times New Roman" w:hAnsi="Times New Roman" w:cs="Times New Roman"/>
          <w:sz w:val="28"/>
          <w:szCs w:val="28"/>
        </w:rPr>
        <w:t>Мсостова</w:t>
      </w:r>
      <w:proofErr w:type="spellEnd"/>
      <w:r w:rsidR="00FB0AF8" w:rsidRPr="00FB0AF8">
        <w:rPr>
          <w:rFonts w:ascii="Times New Roman" w:hAnsi="Times New Roman" w:cs="Times New Roman"/>
          <w:sz w:val="28"/>
          <w:szCs w:val="28"/>
        </w:rPr>
        <w:t xml:space="preserve"> Арсена</w:t>
      </w:r>
      <w:r w:rsidR="00FB0AF8">
        <w:rPr>
          <w:rFonts w:ascii="Times New Roman" w:hAnsi="Times New Roman" w:cs="Times New Roman"/>
          <w:sz w:val="28"/>
          <w:szCs w:val="28"/>
        </w:rPr>
        <w:t xml:space="preserve"> на 2019-2021 </w:t>
      </w:r>
      <w:proofErr w:type="spellStart"/>
      <w:r w:rsidR="00FB0AF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FB0AF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B0AF8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FB5AC4">
        <w:rPr>
          <w:rFonts w:ascii="Times New Roman" w:hAnsi="Times New Roman" w:cs="Times New Roman"/>
          <w:sz w:val="28"/>
          <w:szCs w:val="28"/>
        </w:rPr>
        <w:t>.</w:t>
      </w:r>
    </w:p>
    <w:p w:rsidR="005D507F" w:rsidRPr="00B7723E" w:rsidRDefault="005D507F" w:rsidP="00FB0AF8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Работая с 2010 по системе учебни</w:t>
      </w:r>
      <w:r w:rsidR="00FB0AF8">
        <w:rPr>
          <w:rFonts w:ascii="Times New Roman" w:hAnsi="Times New Roman" w:cs="Times New Roman"/>
          <w:sz w:val="28"/>
          <w:szCs w:val="28"/>
        </w:rPr>
        <w:t>ков «Начальная Школа ХХ</w:t>
      </w:r>
      <w:proofErr w:type="gramStart"/>
      <w:r w:rsidR="00FB0A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FB0AF8" w:rsidRPr="00FB0AF8">
        <w:rPr>
          <w:rFonts w:ascii="Times New Roman" w:hAnsi="Times New Roman" w:cs="Times New Roman"/>
          <w:sz w:val="28"/>
          <w:szCs w:val="28"/>
        </w:rPr>
        <w:t xml:space="preserve"> </w:t>
      </w:r>
      <w:r w:rsidR="00FB0AF8">
        <w:rPr>
          <w:rFonts w:ascii="Times New Roman" w:hAnsi="Times New Roman" w:cs="Times New Roman"/>
          <w:sz w:val="28"/>
          <w:szCs w:val="28"/>
        </w:rPr>
        <w:t>века»</w:t>
      </w:r>
      <w:r w:rsidR="00FB5AC4">
        <w:rPr>
          <w:rFonts w:ascii="Times New Roman" w:hAnsi="Times New Roman" w:cs="Times New Roman"/>
          <w:sz w:val="28"/>
          <w:szCs w:val="28"/>
        </w:rPr>
        <w:t xml:space="preserve">, </w:t>
      </w:r>
      <w:r w:rsidRPr="00B7723E">
        <w:rPr>
          <w:rFonts w:ascii="Times New Roman" w:hAnsi="Times New Roman" w:cs="Times New Roman"/>
          <w:sz w:val="28"/>
          <w:szCs w:val="28"/>
        </w:rPr>
        <w:t>составила Рабочие программы с 1 по 4 класс урочной и внеурочной (1-4 классы) деятельности с учётом требований ФГОС нового поколения.</w:t>
      </w:r>
    </w:p>
    <w:p w:rsidR="00A8403B" w:rsidRPr="00A8403B" w:rsidRDefault="00F01603" w:rsidP="00A84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 Опыт работы учителем начальных классо</w:t>
      </w:r>
      <w:r w:rsidR="00A8403B">
        <w:rPr>
          <w:rFonts w:ascii="Times New Roman" w:hAnsi="Times New Roman" w:cs="Times New Roman"/>
          <w:sz w:val="28"/>
          <w:szCs w:val="28"/>
        </w:rPr>
        <w:t xml:space="preserve">в убедил меня в том, что </w:t>
      </w:r>
      <w:r w:rsidR="00A8403B" w:rsidRPr="00A8403B">
        <w:rPr>
          <w:rFonts w:ascii="Times New Roman" w:hAnsi="Times New Roman" w:cs="Times New Roman"/>
          <w:sz w:val="28"/>
          <w:szCs w:val="28"/>
        </w:rPr>
        <w:t xml:space="preserve"> Стандарт второго поколения – инновационное, требующее серьезных осмыслений нововведения. Ведь любая инновация направлена, в первую очередь</w:t>
      </w:r>
      <w:r w:rsidR="00C57E36">
        <w:rPr>
          <w:rFonts w:ascii="Times New Roman" w:hAnsi="Times New Roman" w:cs="Times New Roman"/>
          <w:sz w:val="28"/>
          <w:szCs w:val="28"/>
        </w:rPr>
        <w:t>,</w:t>
      </w:r>
      <w:r w:rsidR="00A8403B" w:rsidRPr="00A8403B">
        <w:rPr>
          <w:rFonts w:ascii="Times New Roman" w:hAnsi="Times New Roman" w:cs="Times New Roman"/>
          <w:sz w:val="28"/>
          <w:szCs w:val="28"/>
        </w:rPr>
        <w:t xml:space="preserve"> на изменения с целью получения какого-то нового</w:t>
      </w:r>
      <w:r w:rsidR="00C57E36">
        <w:rPr>
          <w:rFonts w:ascii="Times New Roman" w:hAnsi="Times New Roman" w:cs="Times New Roman"/>
          <w:sz w:val="28"/>
          <w:szCs w:val="28"/>
        </w:rPr>
        <w:t>,</w:t>
      </w:r>
      <w:r w:rsidR="00A8403B" w:rsidRPr="00A8403B">
        <w:rPr>
          <w:rFonts w:ascii="Times New Roman" w:hAnsi="Times New Roman" w:cs="Times New Roman"/>
          <w:sz w:val="28"/>
          <w:szCs w:val="28"/>
        </w:rPr>
        <w:t xml:space="preserve"> более качественного результата. По сути дела произошла революция в понимании стандарта. Если раньше стандарт был ориентирован на то, чтобы давать и проверять знания, то сегодня мы имеем дело не только со стандартом знаний, а со стандартом, который задает образ жизни школы. Стандарт – как договор в форме тех или иных норм между школой, семьей, обществом и государством – должен отвечать на следующие четыре вопроса: Ради чего</w:t>
      </w:r>
      <w:r w:rsidR="00A11372">
        <w:rPr>
          <w:rFonts w:ascii="Times New Roman" w:hAnsi="Times New Roman" w:cs="Times New Roman"/>
          <w:sz w:val="28"/>
          <w:szCs w:val="28"/>
        </w:rPr>
        <w:t xml:space="preserve"> учить?  Чему учить?  Как учить?</w:t>
      </w:r>
      <w:r w:rsidR="00A8403B" w:rsidRPr="00A8403B">
        <w:rPr>
          <w:rFonts w:ascii="Times New Roman" w:hAnsi="Times New Roman" w:cs="Times New Roman"/>
          <w:sz w:val="28"/>
          <w:szCs w:val="28"/>
        </w:rPr>
        <w:t xml:space="preserve">  Перед современной школой стоит очень важная задача – подготовка подрастающего поколения к жизни в быстро меняющемся информационном обществе, в мире, в котором ускоряется процесс появления новых знаний, постоянно возникает потребность в новых профессиях, в непрерывном повышении образования. Этого возможно достичь путём представления школьникам значительной степени свободы в образовательном процессе. Ориентация на механическое усвоение знаний и навыков сменилась ориентацией на развитие личности.  Сегодня уже недостаточно обеспечить овладение школьниками суммой знаний, важнее научить хотеть учиться, уме</w:t>
      </w:r>
      <w:r w:rsidR="00A8403B">
        <w:rPr>
          <w:rFonts w:ascii="Times New Roman" w:hAnsi="Times New Roman" w:cs="Times New Roman"/>
          <w:sz w:val="28"/>
          <w:szCs w:val="28"/>
        </w:rPr>
        <w:t xml:space="preserve">ть самим добывать знания. </w:t>
      </w:r>
    </w:p>
    <w:p w:rsidR="005D507F" w:rsidRPr="00B7723E" w:rsidRDefault="00A8403B" w:rsidP="005D507F">
      <w:pPr>
        <w:rPr>
          <w:rFonts w:ascii="Times New Roman" w:hAnsi="Times New Roman" w:cs="Times New Roman"/>
          <w:sz w:val="28"/>
          <w:szCs w:val="28"/>
        </w:rPr>
      </w:pPr>
      <w:r w:rsidRPr="00A8403B">
        <w:rPr>
          <w:rFonts w:ascii="Times New Roman" w:hAnsi="Times New Roman" w:cs="Times New Roman"/>
          <w:sz w:val="28"/>
          <w:szCs w:val="28"/>
        </w:rPr>
        <w:lastRenderedPageBreak/>
        <w:t>Таким образом, на этом э</w:t>
      </w:r>
      <w:r w:rsidR="00F01603">
        <w:rPr>
          <w:rFonts w:ascii="Times New Roman" w:hAnsi="Times New Roman" w:cs="Times New Roman"/>
          <w:sz w:val="28"/>
          <w:szCs w:val="28"/>
        </w:rPr>
        <w:t>тапе моей педагогической  работы</w:t>
      </w:r>
      <w:r w:rsidRPr="00A8403B">
        <w:rPr>
          <w:rFonts w:ascii="Times New Roman" w:hAnsi="Times New Roman" w:cs="Times New Roman"/>
          <w:sz w:val="28"/>
          <w:szCs w:val="28"/>
        </w:rPr>
        <w:t xml:space="preserve"> возникли условия становления, изучения и внедрения в мою</w:t>
      </w:r>
      <w:r w:rsidR="00F01603">
        <w:rPr>
          <w:rFonts w:ascii="Times New Roman" w:hAnsi="Times New Roman" w:cs="Times New Roman"/>
          <w:sz w:val="28"/>
          <w:szCs w:val="28"/>
        </w:rPr>
        <w:t xml:space="preserve"> практическую деятельность сист</w:t>
      </w:r>
      <w:r w:rsidRPr="00A8403B">
        <w:rPr>
          <w:rFonts w:ascii="Times New Roman" w:hAnsi="Times New Roman" w:cs="Times New Roman"/>
          <w:sz w:val="28"/>
          <w:szCs w:val="28"/>
        </w:rPr>
        <w:t>емно-</w:t>
      </w:r>
      <w:proofErr w:type="spellStart"/>
      <w:r w:rsidRPr="00A8403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8403B">
        <w:rPr>
          <w:rFonts w:ascii="Times New Roman" w:hAnsi="Times New Roman" w:cs="Times New Roman"/>
          <w:sz w:val="28"/>
          <w:szCs w:val="28"/>
        </w:rPr>
        <w:t xml:space="preserve"> подхода к организации образовательного процесса в условиях перехо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новые ФГОС.  </w:t>
      </w:r>
      <w:r w:rsidR="00C57E36">
        <w:rPr>
          <w:rFonts w:ascii="Times New Roman" w:hAnsi="Times New Roman" w:cs="Times New Roman"/>
          <w:sz w:val="28"/>
          <w:szCs w:val="28"/>
        </w:rPr>
        <w:t>Самое главное, что</w:t>
      </w:r>
      <w:r w:rsidRPr="00A8403B">
        <w:rPr>
          <w:rFonts w:ascii="Times New Roman" w:hAnsi="Times New Roman" w:cs="Times New Roman"/>
          <w:sz w:val="28"/>
          <w:szCs w:val="28"/>
        </w:rPr>
        <w:t xml:space="preserve"> новый способ организации обучения не разрушает традиционную систему обучения, </w:t>
      </w:r>
      <w:r>
        <w:rPr>
          <w:rFonts w:ascii="Times New Roman" w:hAnsi="Times New Roman" w:cs="Times New Roman"/>
          <w:sz w:val="28"/>
          <w:szCs w:val="28"/>
        </w:rPr>
        <w:t>а преобразовывает её».</w:t>
      </w:r>
    </w:p>
    <w:p w:rsidR="005D507F" w:rsidRPr="00B7723E" w:rsidRDefault="005D507F" w:rsidP="00A8403B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В 2020 г. передовой пед</w:t>
      </w:r>
      <w:r w:rsidR="00A8403B">
        <w:rPr>
          <w:rFonts w:ascii="Times New Roman" w:hAnsi="Times New Roman" w:cs="Times New Roman"/>
          <w:sz w:val="28"/>
          <w:szCs w:val="28"/>
        </w:rPr>
        <w:t>агогический опыт Мельник С.А. по теме « Системно-</w:t>
      </w:r>
      <w:proofErr w:type="spellStart"/>
      <w:r w:rsidR="00A8403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A8403B">
        <w:rPr>
          <w:rFonts w:ascii="Times New Roman" w:hAnsi="Times New Roman" w:cs="Times New Roman"/>
          <w:sz w:val="28"/>
          <w:szCs w:val="28"/>
        </w:rPr>
        <w:t xml:space="preserve"> подход в процессе реализации ФГОС</w:t>
      </w:r>
      <w:r w:rsidRPr="00B7723E">
        <w:rPr>
          <w:rFonts w:ascii="Times New Roman" w:hAnsi="Times New Roman" w:cs="Times New Roman"/>
          <w:sz w:val="28"/>
          <w:szCs w:val="28"/>
        </w:rPr>
        <w:t>» принят к распространению Северо-Осетинским республиканским институтом повышения квалификации работников</w:t>
      </w:r>
      <w:r w:rsidR="00A8403B">
        <w:rPr>
          <w:rFonts w:ascii="Times New Roman" w:hAnsi="Times New Roman" w:cs="Times New Roman"/>
          <w:sz w:val="28"/>
          <w:szCs w:val="28"/>
        </w:rPr>
        <w:t>.</w:t>
      </w:r>
      <w:r w:rsidRPr="00B77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07F" w:rsidRPr="00B7723E" w:rsidRDefault="005D507F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 xml:space="preserve">В </w:t>
      </w:r>
      <w:r w:rsidR="00F01603">
        <w:rPr>
          <w:rFonts w:ascii="Times New Roman" w:hAnsi="Times New Roman" w:cs="Times New Roman"/>
          <w:sz w:val="28"/>
          <w:szCs w:val="28"/>
        </w:rPr>
        <w:t>процессе образовательного процесса Мельник С.А.</w:t>
      </w:r>
      <w:r w:rsidRPr="00B7723E">
        <w:rPr>
          <w:rFonts w:ascii="Times New Roman" w:hAnsi="Times New Roman" w:cs="Times New Roman"/>
          <w:sz w:val="28"/>
          <w:szCs w:val="28"/>
        </w:rPr>
        <w:t xml:space="preserve"> активно и целенаправленно применяет современные образовательные развивающие технологии: технологию развивающего обучения, технологию проблемного обучения, личностно-ориентированные технологии, информационно-коммуникативные технологии, </w:t>
      </w:r>
      <w:proofErr w:type="spellStart"/>
      <w:r w:rsidRPr="00B7723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7723E">
        <w:rPr>
          <w:rFonts w:ascii="Times New Roman" w:hAnsi="Times New Roman" w:cs="Times New Roman"/>
          <w:sz w:val="28"/>
          <w:szCs w:val="28"/>
        </w:rPr>
        <w:t xml:space="preserve"> технологии. Благодаря этому</w:t>
      </w:r>
      <w:r w:rsidR="00C57E36">
        <w:rPr>
          <w:rFonts w:ascii="Times New Roman" w:hAnsi="Times New Roman" w:cs="Times New Roman"/>
          <w:sz w:val="28"/>
          <w:szCs w:val="28"/>
        </w:rPr>
        <w:t>,</w:t>
      </w:r>
      <w:r w:rsidRPr="00B7723E">
        <w:rPr>
          <w:rFonts w:ascii="Times New Roman" w:hAnsi="Times New Roman" w:cs="Times New Roman"/>
          <w:sz w:val="28"/>
          <w:szCs w:val="28"/>
        </w:rPr>
        <w:t xml:space="preserve"> учащиеся классов, в </w:t>
      </w:r>
      <w:r w:rsidR="00F01603">
        <w:rPr>
          <w:rFonts w:ascii="Times New Roman" w:hAnsi="Times New Roman" w:cs="Times New Roman"/>
          <w:sz w:val="28"/>
          <w:szCs w:val="28"/>
        </w:rPr>
        <w:t>которых работает Светлана Анатольевна</w:t>
      </w:r>
      <w:r w:rsidRPr="00B7723E">
        <w:rPr>
          <w:rFonts w:ascii="Times New Roman" w:hAnsi="Times New Roman" w:cs="Times New Roman"/>
          <w:sz w:val="28"/>
          <w:szCs w:val="28"/>
        </w:rPr>
        <w:t xml:space="preserve">, показывают высокие стабильные результаты в учебной деятельности, получая прочные знания, и продолжают успешно учиться в среднем звене. </w:t>
      </w:r>
    </w:p>
    <w:p w:rsidR="005D507F" w:rsidRPr="00B7723E" w:rsidRDefault="00F01603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Светланы Анатольевны</w:t>
      </w:r>
      <w:r w:rsidR="005D507F" w:rsidRPr="00B7723E">
        <w:rPr>
          <w:rFonts w:ascii="Times New Roman" w:hAnsi="Times New Roman" w:cs="Times New Roman"/>
          <w:sz w:val="28"/>
          <w:szCs w:val="28"/>
        </w:rPr>
        <w:t xml:space="preserve"> организованы, на уроках прослеживается хорошая работоспособность и высокий темп работы. </w:t>
      </w:r>
    </w:p>
    <w:p w:rsidR="005D507F" w:rsidRDefault="005D507F" w:rsidP="005D507F">
      <w:pPr>
        <w:rPr>
          <w:rFonts w:ascii="Times New Roman" w:hAnsi="Times New Roman" w:cs="Times New Roman"/>
          <w:sz w:val="28"/>
          <w:szCs w:val="28"/>
        </w:rPr>
      </w:pPr>
      <w:r w:rsidRPr="00B7723E">
        <w:rPr>
          <w:rFonts w:ascii="Times New Roman" w:hAnsi="Times New Roman" w:cs="Times New Roman"/>
          <w:sz w:val="28"/>
          <w:szCs w:val="28"/>
        </w:rPr>
        <w:t>Педагогичес</w:t>
      </w:r>
      <w:r w:rsidR="00F01603">
        <w:rPr>
          <w:rFonts w:ascii="Times New Roman" w:hAnsi="Times New Roman" w:cs="Times New Roman"/>
          <w:sz w:val="28"/>
          <w:szCs w:val="28"/>
        </w:rPr>
        <w:t>кая деятельность Мельник С.А.</w:t>
      </w:r>
      <w:r w:rsidRPr="00B7723E">
        <w:rPr>
          <w:rFonts w:ascii="Times New Roman" w:hAnsi="Times New Roman" w:cs="Times New Roman"/>
          <w:sz w:val="28"/>
          <w:szCs w:val="28"/>
        </w:rPr>
        <w:t xml:space="preserve"> не огр</w:t>
      </w:r>
      <w:r w:rsidR="00C57E36">
        <w:rPr>
          <w:rFonts w:ascii="Times New Roman" w:hAnsi="Times New Roman" w:cs="Times New Roman"/>
          <w:sz w:val="28"/>
          <w:szCs w:val="28"/>
        </w:rPr>
        <w:t>аничена только обучением детей.</w:t>
      </w:r>
      <w:r w:rsidR="00F01603">
        <w:rPr>
          <w:rFonts w:ascii="Times New Roman" w:hAnsi="Times New Roman" w:cs="Times New Roman"/>
          <w:sz w:val="28"/>
          <w:szCs w:val="28"/>
        </w:rPr>
        <w:t xml:space="preserve"> Светлана Анатольевна </w:t>
      </w:r>
      <w:r w:rsidRPr="00B7723E">
        <w:rPr>
          <w:rFonts w:ascii="Times New Roman" w:hAnsi="Times New Roman" w:cs="Times New Roman"/>
          <w:sz w:val="28"/>
          <w:szCs w:val="28"/>
        </w:rPr>
        <w:t xml:space="preserve"> делится своим опытом, выступая с докладами и мастер-классами на заседаниях школьного методического объединения, школьных педсоветах,</w:t>
      </w:r>
      <w:r w:rsidR="00F01603">
        <w:rPr>
          <w:rFonts w:ascii="Times New Roman" w:hAnsi="Times New Roman" w:cs="Times New Roman"/>
          <w:sz w:val="28"/>
          <w:szCs w:val="28"/>
        </w:rPr>
        <w:t xml:space="preserve"> </w:t>
      </w:r>
      <w:r w:rsidRPr="00B7723E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="00F01603">
        <w:rPr>
          <w:rFonts w:ascii="Times New Roman" w:hAnsi="Times New Roman" w:cs="Times New Roman"/>
          <w:sz w:val="28"/>
          <w:szCs w:val="28"/>
        </w:rPr>
        <w:t xml:space="preserve"> и районных </w:t>
      </w:r>
      <w:r w:rsidRPr="00B7723E">
        <w:rPr>
          <w:rFonts w:ascii="Times New Roman" w:hAnsi="Times New Roman" w:cs="Times New Roman"/>
          <w:sz w:val="28"/>
          <w:szCs w:val="28"/>
        </w:rPr>
        <w:t>семинарах и научно-практических конфер</w:t>
      </w:r>
      <w:r w:rsidR="00F01603">
        <w:rPr>
          <w:rFonts w:ascii="Times New Roman" w:hAnsi="Times New Roman" w:cs="Times New Roman"/>
          <w:sz w:val="28"/>
          <w:szCs w:val="28"/>
        </w:rPr>
        <w:t>енциях.</w:t>
      </w:r>
    </w:p>
    <w:p w:rsidR="00F01603" w:rsidRDefault="00F01603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Старший преподаватель кафедры </w:t>
      </w:r>
    </w:p>
    <w:p w:rsidR="00F01603" w:rsidRDefault="00F01603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дошкольного и начального образования</w:t>
      </w:r>
    </w:p>
    <w:p w:rsidR="0021626B" w:rsidRDefault="00F01603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21626B" w:rsidRDefault="0021626B" w:rsidP="005D507F">
      <w:pPr>
        <w:rPr>
          <w:rFonts w:ascii="Times New Roman" w:hAnsi="Times New Roman" w:cs="Times New Roman"/>
          <w:sz w:val="28"/>
          <w:szCs w:val="28"/>
        </w:rPr>
      </w:pPr>
    </w:p>
    <w:p w:rsidR="00C57E36" w:rsidRDefault="0021626B" w:rsidP="005D507F">
      <w:pPr>
        <w:rPr>
          <w:rFonts w:ascii="Times New Roman" w:hAnsi="Times New Roman" w:cs="Times New Roman"/>
          <w:sz w:val="28"/>
          <w:szCs w:val="28"/>
        </w:rPr>
      </w:pPr>
      <w:r w:rsidRPr="00A1137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57E36" w:rsidRDefault="00C57E36" w:rsidP="005D507F">
      <w:pPr>
        <w:rPr>
          <w:rFonts w:ascii="Times New Roman" w:hAnsi="Times New Roman" w:cs="Times New Roman"/>
          <w:sz w:val="28"/>
          <w:szCs w:val="28"/>
        </w:rPr>
      </w:pPr>
    </w:p>
    <w:p w:rsidR="00F01603" w:rsidRPr="00A11372" w:rsidRDefault="00C57E36" w:rsidP="005D5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1626B" w:rsidRPr="00A11372">
        <w:rPr>
          <w:rFonts w:ascii="Times New Roman" w:hAnsi="Times New Roman" w:cs="Times New Roman"/>
          <w:sz w:val="28"/>
          <w:szCs w:val="28"/>
        </w:rPr>
        <w:t>ОПИСАНИЕ ОПЫТА</w:t>
      </w:r>
    </w:p>
    <w:p w:rsidR="0021626B" w:rsidRPr="00A11372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A11372">
        <w:rPr>
          <w:rFonts w:ascii="Times New Roman" w:hAnsi="Times New Roman" w:cs="Times New Roman"/>
          <w:sz w:val="28"/>
          <w:szCs w:val="28"/>
        </w:rPr>
        <w:t xml:space="preserve">        Актуальность обобщения  опыта работы  по использованию системно- </w:t>
      </w:r>
      <w:proofErr w:type="spellStart"/>
      <w:r w:rsidRPr="00A1137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11372">
        <w:rPr>
          <w:rFonts w:ascii="Times New Roman" w:hAnsi="Times New Roman" w:cs="Times New Roman"/>
          <w:sz w:val="28"/>
          <w:szCs w:val="28"/>
        </w:rPr>
        <w:t xml:space="preserve"> подхода к организации образовательного процесса вытекает из потребности совершенствования системы начального обучения, которая стимулируется социальным заказом: современному обществу нужны </w:t>
      </w:r>
      <w:r w:rsidRPr="00A11372">
        <w:rPr>
          <w:rFonts w:ascii="Times New Roman" w:hAnsi="Times New Roman" w:cs="Times New Roman"/>
          <w:sz w:val="28"/>
          <w:szCs w:val="28"/>
        </w:rPr>
        <w:lastRenderedPageBreak/>
        <w:t>образованные, нравственные, творческие люди, способные самостоятельно принимать ответственные решения, потому что только  творческий человек может  успешно адаптироваться  в социуме, противостоять негативным обстоятельствам, находить позитивные выходы из сложных ситуаций, он способен к самореализации своих возможностей и саморазвитию.</w:t>
      </w:r>
    </w:p>
    <w:p w:rsidR="0021626B" w:rsidRPr="00A11372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A113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1372">
        <w:rPr>
          <w:rFonts w:ascii="Times New Roman" w:hAnsi="Times New Roman" w:cs="Times New Roman"/>
          <w:sz w:val="28"/>
          <w:szCs w:val="28"/>
        </w:rPr>
        <w:t>Сегодня ценность является не там, где мир воспринимается по схеме</w:t>
      </w:r>
      <w:r w:rsidR="00C57E3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A11372">
        <w:rPr>
          <w:rFonts w:ascii="Times New Roman" w:hAnsi="Times New Roman" w:cs="Times New Roman"/>
          <w:sz w:val="28"/>
          <w:szCs w:val="28"/>
        </w:rPr>
        <w:t xml:space="preserve"> знаю - не знаю, умею - не умею, владею - не владею, а где есть тезис «ищу - и нахожу, думаю - и узнаю, тренируюсь - и делаю».</w:t>
      </w:r>
      <w:proofErr w:type="gramEnd"/>
      <w:r w:rsidRPr="00A11372">
        <w:rPr>
          <w:rFonts w:ascii="Times New Roman" w:hAnsi="Times New Roman" w:cs="Times New Roman"/>
          <w:sz w:val="28"/>
          <w:szCs w:val="28"/>
        </w:rPr>
        <w:t xml:space="preserve"> На первый план выходит личность ученика, готовность его к самостоятельной деятельности по сбору, обработке, анализу и организации информации, умение принимать решения и доводить их до исполнения.</w:t>
      </w:r>
    </w:p>
    <w:p w:rsidR="0021626B" w:rsidRPr="00A11372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A11372">
        <w:rPr>
          <w:rFonts w:ascii="Times New Roman" w:hAnsi="Times New Roman" w:cs="Times New Roman"/>
          <w:sz w:val="28"/>
          <w:szCs w:val="28"/>
        </w:rPr>
        <w:t xml:space="preserve">  Исходя из этого, иной становятся задачи учителя - не поучить, а побудить, не оценить, а проанализировать. Учитель по отношению к ученику перестает быть источником информации, а становится организатором получения информации, источником духовного и интеллектуального импульса, побуждающего к действию.</w:t>
      </w:r>
    </w:p>
    <w:p w:rsidR="0021626B" w:rsidRPr="00A11372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A11372">
        <w:rPr>
          <w:rFonts w:ascii="Times New Roman" w:hAnsi="Times New Roman" w:cs="Times New Roman"/>
          <w:sz w:val="28"/>
          <w:szCs w:val="28"/>
        </w:rPr>
        <w:t xml:space="preserve">  Если раньше ученик шел в школу за знаниями, то сегодня знания перестали быть самоцелью. Знать - еще не значит быть готовым эти знания использовать, а без динамики - знания подобны камню, лежащему на пути ручья; образуется запруда, которая со временем порастает зеленью, и вода умирает. Без усилий воли, без личностного участия камень не сдвинуть, воду не открыть.</w:t>
      </w:r>
    </w:p>
    <w:p w:rsidR="0021626B" w:rsidRPr="00A11372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A11372">
        <w:rPr>
          <w:rFonts w:ascii="Times New Roman" w:hAnsi="Times New Roman" w:cs="Times New Roman"/>
          <w:sz w:val="28"/>
          <w:szCs w:val="28"/>
        </w:rPr>
        <w:t xml:space="preserve">        Эти задачи успешно решаются при широком использовании и внедрении в практику работы учителей   начальных классов системно-</w:t>
      </w:r>
      <w:proofErr w:type="spellStart"/>
      <w:r w:rsidRPr="00A1137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11372">
        <w:rPr>
          <w:rFonts w:ascii="Times New Roman" w:hAnsi="Times New Roman" w:cs="Times New Roman"/>
          <w:sz w:val="28"/>
          <w:szCs w:val="28"/>
        </w:rPr>
        <w:t xml:space="preserve">  подхода обучения, когда учитель предлагает своим ученикам не готовые истины, а их самостоятельный поиск, создание и сотворение.</w:t>
      </w:r>
    </w:p>
    <w:p w:rsidR="0021626B" w:rsidRPr="00A11372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A11372">
        <w:rPr>
          <w:rFonts w:ascii="Times New Roman" w:hAnsi="Times New Roman" w:cs="Times New Roman"/>
          <w:sz w:val="28"/>
          <w:szCs w:val="28"/>
        </w:rPr>
        <w:t xml:space="preserve">         Сегодня стало уже очевидным, что именно такое обучение не только делает уроки интересными, а усвоение знаний успешным, но и помогает детям приобрести опыт деятельности и общения, благодаря которому им легче своевременно найти своё призвание и успешно реализовать себя в жизни.</w:t>
      </w:r>
    </w:p>
    <w:p w:rsidR="00A11372" w:rsidRDefault="00A11372" w:rsidP="0021626B">
      <w:pPr>
        <w:rPr>
          <w:rFonts w:ascii="Times New Roman" w:hAnsi="Times New Roman" w:cs="Times New Roman"/>
          <w:b/>
          <w:sz w:val="28"/>
          <w:szCs w:val="28"/>
        </w:rPr>
      </w:pP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21626B">
        <w:rPr>
          <w:rFonts w:ascii="Times New Roman" w:hAnsi="Times New Roman" w:cs="Times New Roman"/>
          <w:sz w:val="28"/>
          <w:szCs w:val="28"/>
        </w:rPr>
        <w:t xml:space="preserve">обобщения опыта является  формирование системы работы на основе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подхода, создающего условия для становления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, предприимчивой, созидательной личности, обучение разным видам деятельности, создание условий для умственного развития детей, в ходе которого сохраняется психическое и физическое здоровье каждого ученика, а также существенно повышается качество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26B" w:rsidRPr="0021626B" w:rsidRDefault="0021626B" w:rsidP="0021626B">
      <w:pPr>
        <w:rPr>
          <w:rFonts w:ascii="Times New Roman" w:hAnsi="Times New Roman" w:cs="Times New Roman"/>
          <w:b/>
          <w:sz w:val="28"/>
          <w:szCs w:val="28"/>
        </w:rPr>
      </w:pPr>
      <w:r w:rsidRPr="0021626B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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- изучить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деятельностную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парадигму образования как важнейшее условие реализации ФГОС;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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увидеть себя, свой педагогический опыт в новой системе обучения;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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систематизировать знания об активизации деятельности учащихся, накопленных в традиционном подходе обучения;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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создать рабочие программы по предметам курса начальной школы, в которых будут выделены планируемые результаты (личностные,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метопредметные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>, предметные)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</w:t>
      </w:r>
      <w:r w:rsidRPr="0021626B">
        <w:rPr>
          <w:rFonts w:ascii="Times New Roman" w:hAnsi="Times New Roman" w:cs="Times New Roman"/>
          <w:sz w:val="28"/>
          <w:szCs w:val="28"/>
        </w:rPr>
        <w:tab/>
        <w:t>изучить типологию уроков при системно-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подходе к обучению;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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обеспечить достаточную полноту и качество формирования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умений и ключевых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компетенций;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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 повысить качество обучения в соответствии с существующими сегодня измерителями, которые мотивируют к дальнейшему развитию;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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 включаться в инновационный процесс на посильном для себя уровне; </w:t>
      </w:r>
    </w:p>
    <w:p w:rsidR="0021626B" w:rsidRPr="0021626B" w:rsidRDefault="0021626B" w:rsidP="0021626B">
      <w:pPr>
        <w:rPr>
          <w:rFonts w:ascii="Times New Roman" w:hAnsi="Times New Roman" w:cs="Times New Roman"/>
          <w:b/>
          <w:sz w:val="28"/>
          <w:szCs w:val="28"/>
        </w:rPr>
      </w:pPr>
      <w:r w:rsidRPr="0021626B">
        <w:rPr>
          <w:rFonts w:ascii="Times New Roman" w:hAnsi="Times New Roman" w:cs="Times New Roman"/>
          <w:b/>
          <w:sz w:val="28"/>
          <w:szCs w:val="28"/>
        </w:rPr>
        <w:t>Длительность работы над опытом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этап 2017</w:t>
      </w:r>
      <w:r w:rsidRPr="00216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2018</w:t>
      </w:r>
      <w:r w:rsidRPr="0021626B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- изучение литературы по теме опыта;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- создание рабочих программ по предметам начальной школы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- диагностика возрастных и индивидуальных особенностей младших школьников;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- диагностика уровня самостоятельности получения знаний в процессе обучения младших школьников.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этап 2018 – 2019</w:t>
      </w:r>
      <w:r w:rsidRPr="0021626B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разработка системы использования средств, форм и методов  системно-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подхода обучения  младших школьников;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применение системы использования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метода в образовательном процессе;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изучение передового опыта учителей, работающих по данной теме.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этап 2019 – 2020</w:t>
      </w:r>
      <w:r w:rsidRPr="0021626B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lastRenderedPageBreak/>
        <w:t xml:space="preserve">         - опытная работа по внедрению форм и методов системно-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подхода к организации образовательного процесса в традиционную образ</w:t>
      </w:r>
      <w:r>
        <w:rPr>
          <w:rFonts w:ascii="Times New Roman" w:hAnsi="Times New Roman" w:cs="Times New Roman"/>
          <w:sz w:val="28"/>
          <w:szCs w:val="28"/>
        </w:rPr>
        <w:t>овательную систему «Начальная школа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1626B">
        <w:rPr>
          <w:rFonts w:ascii="Times New Roman" w:hAnsi="Times New Roman" w:cs="Times New Roman"/>
          <w:sz w:val="28"/>
          <w:szCs w:val="28"/>
        </w:rPr>
        <w:t>»;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проведение в учебном процессе уроков нового типа, новой структуры;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изучение передового опыта учителей, работающих по данной теме.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этап 2020-2021</w:t>
      </w:r>
      <w:r w:rsidRPr="0021626B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диагностика уровня эффективности применения системно-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подхода в обучении и воспитании;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обобщение опыта работы по теме самообразования;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распространение опыта: выступле</w:t>
      </w:r>
      <w:r>
        <w:rPr>
          <w:rFonts w:ascii="Times New Roman" w:hAnsi="Times New Roman" w:cs="Times New Roman"/>
          <w:sz w:val="28"/>
          <w:szCs w:val="28"/>
        </w:rPr>
        <w:t>ния на МО учителей школы, района</w:t>
      </w:r>
      <w:r w:rsidR="0072287B">
        <w:rPr>
          <w:rFonts w:ascii="Times New Roman" w:hAnsi="Times New Roman" w:cs="Times New Roman"/>
          <w:sz w:val="28"/>
          <w:szCs w:val="28"/>
        </w:rPr>
        <w:t>;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        - разработка рекомендаций для учителей начальных классов по применению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метода обучения в образовательном процессе младших школьников.</w:t>
      </w:r>
    </w:p>
    <w:p w:rsidR="0021626B" w:rsidRPr="0072287B" w:rsidRDefault="0021626B" w:rsidP="0021626B">
      <w:pPr>
        <w:rPr>
          <w:rFonts w:ascii="Times New Roman" w:hAnsi="Times New Roman" w:cs="Times New Roman"/>
          <w:b/>
          <w:sz w:val="28"/>
          <w:szCs w:val="28"/>
        </w:rPr>
      </w:pPr>
      <w:r w:rsidRPr="0072287B">
        <w:rPr>
          <w:rFonts w:ascii="Times New Roman" w:hAnsi="Times New Roman" w:cs="Times New Roman"/>
          <w:b/>
          <w:sz w:val="28"/>
          <w:szCs w:val="28"/>
        </w:rPr>
        <w:t xml:space="preserve"> Степень новизны.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Сущность опыта заключается в создании педагогических условий для реализации системно-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подхода в организации образовательного процесса младших школьников в урочной и внеурочной деятельности.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Представленный опыт является репродуктивно-творческим, так как основан на творческом анализе и переработке материала, широко представленного в педагогической литературе, преломлении его сквозь призму собственного опыта и внедрении основных положений технологии 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метода обучения. Данный опыт можно обозначить как творческий, постоянно развивающийся, потому, что применяя его в учебном процессе можно решить задачи, поставленные перед учителем в свете внедрения  федеральных государственных образовательных стандартов. Новизна опыта заключается в том, чтобы помочь учителю в полном объёме  использовать в своей работе системно-</w:t>
      </w:r>
      <w:proofErr w:type="spellStart"/>
      <w:r w:rsidRPr="0021626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1626B">
        <w:rPr>
          <w:rFonts w:ascii="Times New Roman" w:hAnsi="Times New Roman" w:cs="Times New Roman"/>
          <w:sz w:val="28"/>
          <w:szCs w:val="28"/>
        </w:rPr>
        <w:t xml:space="preserve"> подход, даже в традиционной системе обучения, так как дети от природы любознательны, полны желания учиться. Все, что нужно для того, чтобы они могли проявить свои дарования, - это умелое, умное руководство.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1.6. Предполагаемые результаты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 xml:space="preserve">1. Повышение качества  успеваемости по предметам  (повышение среднего балла по предмету; отсутствие </w:t>
      </w:r>
      <w:proofErr w:type="gramStart"/>
      <w:r w:rsidRPr="0021626B">
        <w:rPr>
          <w:rFonts w:ascii="Times New Roman" w:hAnsi="Times New Roman" w:cs="Times New Roman"/>
          <w:sz w:val="28"/>
          <w:szCs w:val="28"/>
        </w:rPr>
        <w:t>неуспевающих</w:t>
      </w:r>
      <w:proofErr w:type="gramEnd"/>
      <w:r w:rsidRPr="0021626B">
        <w:rPr>
          <w:rFonts w:ascii="Times New Roman" w:hAnsi="Times New Roman" w:cs="Times New Roman"/>
          <w:sz w:val="28"/>
          <w:szCs w:val="28"/>
        </w:rPr>
        <w:t>).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lastRenderedPageBreak/>
        <w:t xml:space="preserve">2. Активизация творческой, познавательной и интеллектуальной инициатив учащихся - участие в конкурсах, олимпиадах, проектной  и исследовательской деятельности. 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3.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Разработка и проведение уроков (в том числе, открытых) с использованием современных образовательных технологий. 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4.</w:t>
      </w:r>
      <w:r w:rsidRPr="0021626B">
        <w:rPr>
          <w:rFonts w:ascii="Times New Roman" w:hAnsi="Times New Roman" w:cs="Times New Roman"/>
          <w:sz w:val="28"/>
          <w:szCs w:val="28"/>
        </w:rPr>
        <w:tab/>
        <w:t>Доклады, выступления, публикации на школьном, муниципальном и федеральном уровне.</w:t>
      </w:r>
    </w:p>
    <w:p w:rsidR="0021626B" w:rsidRP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5.</w:t>
      </w:r>
      <w:r w:rsidRPr="0021626B">
        <w:rPr>
          <w:rFonts w:ascii="Times New Roman" w:hAnsi="Times New Roman" w:cs="Times New Roman"/>
          <w:sz w:val="28"/>
          <w:szCs w:val="28"/>
        </w:rPr>
        <w:tab/>
        <w:t>Создание комплектов педагогических разработок уроков и внеклассных мероприятий.</w:t>
      </w:r>
    </w:p>
    <w:p w:rsidR="0021626B" w:rsidRDefault="0021626B" w:rsidP="0021626B">
      <w:pPr>
        <w:rPr>
          <w:rFonts w:ascii="Times New Roman" w:hAnsi="Times New Roman" w:cs="Times New Roman"/>
          <w:sz w:val="28"/>
          <w:szCs w:val="28"/>
        </w:rPr>
      </w:pPr>
      <w:r w:rsidRPr="0021626B">
        <w:rPr>
          <w:rFonts w:ascii="Times New Roman" w:hAnsi="Times New Roman" w:cs="Times New Roman"/>
          <w:sz w:val="28"/>
          <w:szCs w:val="28"/>
        </w:rPr>
        <w:t>6.</w:t>
      </w:r>
      <w:r w:rsidRPr="0021626B">
        <w:rPr>
          <w:rFonts w:ascii="Times New Roman" w:hAnsi="Times New Roman" w:cs="Times New Roman"/>
          <w:sz w:val="28"/>
          <w:szCs w:val="28"/>
        </w:rPr>
        <w:tab/>
        <w:t xml:space="preserve">Создание личного сайта-портфолио. 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>-ориентированный подход к обучению реализуется средствами современных методов обучения, методик и образовательных технологий, отбор которых при переходе на новые стандарты нам нужно было четко определить. Впервые в стандарте прописаны базовые образовательные технологии системно-</w:t>
      </w: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подхода: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•</w:t>
      </w:r>
      <w:r w:rsidRPr="0072287B">
        <w:rPr>
          <w:rFonts w:ascii="Times New Roman" w:hAnsi="Times New Roman" w:cs="Times New Roman"/>
          <w:sz w:val="28"/>
          <w:szCs w:val="28"/>
        </w:rPr>
        <w:tab/>
        <w:t>Обучение на основе «учебных ситуаций».  Образовательная задача состоит в организации условий, провоцирующих детское воздействие.</w:t>
      </w:r>
    </w:p>
    <w:p w:rsid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 xml:space="preserve">(Основные приёмы, методы: проблемный диалог, создание проблемной ситуации, продуктивные задания, групповая работа и </w:t>
      </w:r>
      <w:proofErr w:type="spellStart"/>
      <w:r w:rsidRPr="0072287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>)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2287B">
        <w:rPr>
          <w:rFonts w:ascii="Times New Roman" w:hAnsi="Times New Roman" w:cs="Times New Roman"/>
          <w:b/>
          <w:sz w:val="28"/>
          <w:szCs w:val="28"/>
        </w:rPr>
        <w:t>(Приложение)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•</w:t>
      </w:r>
      <w:r w:rsidRPr="0072287B">
        <w:rPr>
          <w:rFonts w:ascii="Times New Roman" w:hAnsi="Times New Roman" w:cs="Times New Roman"/>
          <w:sz w:val="28"/>
          <w:szCs w:val="28"/>
        </w:rPr>
        <w:tab/>
        <w:t>Проектная деятельность.  Замысел - реализация- продукт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В начальной школе особое место занимает проектная деятельность, в основе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развивать творческое мышление, умение увидеть и решить проблему, а также направлено на обучение детей элементарным приемам совместной деятельности в ходе проектов(Приложение)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•</w:t>
      </w:r>
      <w:r w:rsidRPr="0072287B">
        <w:rPr>
          <w:rFonts w:ascii="Times New Roman" w:hAnsi="Times New Roman" w:cs="Times New Roman"/>
          <w:sz w:val="28"/>
          <w:szCs w:val="28"/>
        </w:rPr>
        <w:tab/>
        <w:t>Уровневая дифференциация.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87B">
        <w:rPr>
          <w:rFonts w:ascii="Times New Roman" w:hAnsi="Times New Roman" w:cs="Times New Roman"/>
          <w:sz w:val="28"/>
          <w:szCs w:val="28"/>
        </w:rPr>
        <w:t>Дифференциация требований  к уровню освоения, явное выделение базового и повышенного уровней.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 xml:space="preserve">     Считаю необходимым включать дифференцированную работу на различных этапах урока в зависимости от его целей и задач. Наиболее остро вопрос индивидуальных различий школьников стоит на уроках обучения грамоте в первом классе. Очень важно организовать работу учащихся таким </w:t>
      </w:r>
      <w:r>
        <w:rPr>
          <w:rFonts w:ascii="Times New Roman" w:hAnsi="Times New Roman" w:cs="Times New Roman"/>
          <w:sz w:val="28"/>
          <w:szCs w:val="28"/>
        </w:rPr>
        <w:t>образом, чтобы ни одна минута 40</w:t>
      </w:r>
      <w:r w:rsidRPr="0072287B">
        <w:rPr>
          <w:rFonts w:ascii="Times New Roman" w:hAnsi="Times New Roman" w:cs="Times New Roman"/>
          <w:sz w:val="28"/>
          <w:szCs w:val="28"/>
        </w:rPr>
        <w:t xml:space="preserve"> минутного урока не пропала даром, чтобы </w:t>
      </w:r>
      <w:r w:rsidRPr="0072287B">
        <w:rPr>
          <w:rFonts w:ascii="Times New Roman" w:hAnsi="Times New Roman" w:cs="Times New Roman"/>
          <w:sz w:val="28"/>
          <w:szCs w:val="28"/>
        </w:rPr>
        <w:lastRenderedPageBreak/>
        <w:t xml:space="preserve">не потерять ни самых читающих детей, ни тех, кто начал знакомиться с буквами только в школе.  </w:t>
      </w:r>
    </w:p>
    <w:p w:rsidR="0072287B" w:rsidRPr="0072287B" w:rsidRDefault="0072287B" w:rsidP="0072287B">
      <w:pPr>
        <w:rPr>
          <w:rFonts w:ascii="Times New Roman" w:hAnsi="Times New Roman" w:cs="Times New Roman"/>
          <w:b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ab/>
      </w:r>
      <w:r w:rsidRPr="0072287B">
        <w:rPr>
          <w:rFonts w:ascii="Times New Roman" w:hAnsi="Times New Roman" w:cs="Times New Roman"/>
          <w:b/>
          <w:sz w:val="28"/>
          <w:szCs w:val="28"/>
        </w:rPr>
        <w:t>Информационные и коммуникативные технологии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Включение в образовательный процесс информационных и коммуникативных технологий является средством обучения, воспитания и развития, а также средством управления образовательным процессом и обеспечением профессиональной деятельности учителя.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 xml:space="preserve">Грамотное использование возможностей современных информационных технологий в начальной школе способствует: активизации познавательной деятельности, повышению качественной успеваемости школьников; достижению целей обучения с помощью современных электронных учебных материалов, предназначенных для использования на уроках в начальной школе; развитию навыков самообразования и самоконтроля у младших школьников; повышению уровню комфортности обучения,  повышению активности и инициативности младших школьников на уроке; развитию информационного мышления; формированию информационно-коммуникационной компетенции; приобщение школьников к достижениям информационного общества, приобретению навыков работы на компьютере учащимися начальной школы с соблюдением правил безопасности; развитию </w:t>
      </w:r>
      <w:proofErr w:type="spellStart"/>
      <w:r w:rsidRPr="0072287B">
        <w:rPr>
          <w:rFonts w:ascii="Times New Roman" w:hAnsi="Times New Roman" w:cs="Times New Roman"/>
          <w:sz w:val="28"/>
          <w:szCs w:val="28"/>
        </w:rPr>
        <w:t>уучащихся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навыков исследовательской деятельности, творческих способностей.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Важен и в</w:t>
      </w:r>
      <w:r>
        <w:rPr>
          <w:rFonts w:ascii="Times New Roman" w:hAnsi="Times New Roman" w:cs="Times New Roman"/>
          <w:sz w:val="28"/>
          <w:szCs w:val="28"/>
        </w:rPr>
        <w:t xml:space="preserve">ыбор учебников. </w:t>
      </w:r>
      <w:r w:rsidRPr="0072287B">
        <w:rPr>
          <w:rFonts w:ascii="Times New Roman" w:hAnsi="Times New Roman" w:cs="Times New Roman"/>
          <w:sz w:val="28"/>
          <w:szCs w:val="28"/>
        </w:rPr>
        <w:t>Учебники комплекта рекомендованы Министерством образования и науки Российской Федерации и включены в Федеральный перечень учебников. Эффективное применение современных педагогических технологий и  профессиональное мастерство учителя подтверждается результатами интегрированной проверочной работы, проведенной в 1-ом классе в конце учебного года и последующих классах. Высокий и повышенный уровни читательской компетенции показали 92% учащихся; по математике – 89%, по русскому языку – 81%, по окружающему миру – 95%.</w:t>
      </w:r>
      <w:r w:rsidRPr="0072287B">
        <w:rPr>
          <w:rFonts w:ascii="Times New Roman" w:hAnsi="Times New Roman" w:cs="Times New Roman"/>
          <w:b/>
          <w:sz w:val="28"/>
          <w:szCs w:val="28"/>
        </w:rPr>
        <w:t>(Приложение)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Проблемы, с которыми столкнулись: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1.</w:t>
      </w:r>
      <w:r w:rsidRPr="0072287B">
        <w:rPr>
          <w:rFonts w:ascii="Times New Roman" w:hAnsi="Times New Roman" w:cs="Times New Roman"/>
          <w:sz w:val="28"/>
          <w:szCs w:val="28"/>
        </w:rPr>
        <w:tab/>
        <w:t>Содержание существующих учебников и примерных учебных программ во многом пока дублируют содержание Стандарта 2004 года, поэтому учителям приходилось соотносить их содержание с требованиями к результатам реализации основной образовательной программы, указанных в новых стандартах.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2.</w:t>
      </w:r>
      <w:r w:rsidRPr="0072287B">
        <w:rPr>
          <w:rFonts w:ascii="Times New Roman" w:hAnsi="Times New Roman" w:cs="Times New Roman"/>
          <w:sz w:val="28"/>
          <w:szCs w:val="28"/>
        </w:rPr>
        <w:tab/>
        <w:t xml:space="preserve">На сегодняшний день недостаточно контрольно-измерительных материалов, предлагаемых авторами УМК, что также создает проблемы при </w:t>
      </w:r>
      <w:r w:rsidRPr="0072287B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разработке системы оценки результатов как учебной, так и </w:t>
      </w: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работы с детьми.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3. Урок - основная форма организации образовательного процесса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287B">
        <w:rPr>
          <w:rFonts w:ascii="Times New Roman" w:hAnsi="Times New Roman" w:cs="Times New Roman"/>
          <w:sz w:val="28"/>
          <w:szCs w:val="28"/>
        </w:rPr>
        <w:t xml:space="preserve">Системно – </w:t>
      </w: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подход  определяет необходимость представления нового материала через развертывание последовательности учебных задач, моделирования изучаемых процессов, использования различных источников информации, в том числе информационного пространства сети Интернет, предполагает организацию учебного сотрудничества различных уровней (учитель – ученик, ученик – ученик, ученик – группа).    Построение урока в логике системно-</w:t>
      </w: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подхода значительно отличается от классического представления о типологии и структуре урока.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Сущность урока в процессе обучения –  коллективно-индивидуальное взаимодействие учителя и учащихся, в результате которого происходит усвоение учащимися знаний, умений и навыков, развитие их способностей, опыта деятельности, общения и отношений, а также совершенствование педагогического мастерства учителя</w:t>
      </w:r>
    </w:p>
    <w:p w:rsidR="0072287B" w:rsidRPr="0072287B" w:rsidRDefault="0072287B" w:rsidP="0072287B">
      <w:pPr>
        <w:rPr>
          <w:rFonts w:ascii="Times New Roman" w:hAnsi="Times New Roman" w:cs="Times New Roman"/>
          <w:b/>
          <w:sz w:val="28"/>
          <w:szCs w:val="28"/>
        </w:rPr>
      </w:pPr>
      <w:r w:rsidRPr="0072287B">
        <w:rPr>
          <w:rFonts w:ascii="Times New Roman" w:hAnsi="Times New Roman" w:cs="Times New Roman"/>
          <w:b/>
          <w:sz w:val="28"/>
          <w:szCs w:val="28"/>
        </w:rPr>
        <w:t xml:space="preserve"> Современные типы уроков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287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2287B">
        <w:rPr>
          <w:rFonts w:ascii="Times New Roman" w:hAnsi="Times New Roman" w:cs="Times New Roman"/>
          <w:b/>
          <w:sz w:val="28"/>
          <w:szCs w:val="28"/>
        </w:rPr>
        <w:t>Приложение)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Выделяют  четыре типа уроков в зависимости  от их целей:</w:t>
      </w:r>
    </w:p>
    <w:p w:rsidR="0072287B" w:rsidRPr="0072287B" w:rsidRDefault="0072287B" w:rsidP="0072287B">
      <w:pPr>
        <w:rPr>
          <w:rFonts w:ascii="Times New Roman" w:hAnsi="Times New Roman" w:cs="Times New Roman"/>
          <w:b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 xml:space="preserve">1.     Урок «открытия» нового знания. </w:t>
      </w:r>
      <w:r w:rsidR="00A11372">
        <w:rPr>
          <w:rFonts w:ascii="Times New Roman" w:hAnsi="Times New Roman" w:cs="Times New Roman"/>
          <w:b/>
          <w:sz w:val="28"/>
          <w:szCs w:val="28"/>
        </w:rPr>
        <w:t>(Приложение</w:t>
      </w:r>
      <w:proofErr w:type="gramStart"/>
      <w:r w:rsidR="00A11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7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цель: формирование умений реализации новых способов действий.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Содержательная цель: формирование системы математических понятий.</w:t>
      </w:r>
    </w:p>
    <w:p w:rsidR="0072287B" w:rsidRPr="0072287B" w:rsidRDefault="0072287B" w:rsidP="0072287B">
      <w:pPr>
        <w:rPr>
          <w:rFonts w:ascii="Times New Roman" w:hAnsi="Times New Roman" w:cs="Times New Roman"/>
          <w:b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2.     Урок рефлексии</w:t>
      </w:r>
      <w:r w:rsidR="00A11372">
        <w:rPr>
          <w:rFonts w:ascii="Times New Roman" w:hAnsi="Times New Roman" w:cs="Times New Roman"/>
          <w:b/>
          <w:sz w:val="28"/>
          <w:szCs w:val="28"/>
        </w:rPr>
        <w:t>. (Приложение</w:t>
      </w:r>
      <w:proofErr w:type="gramStart"/>
      <w:r w:rsidR="00A11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7B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цель: формирование у учащихся способностей к выявлению причин затруднений и коррекции собственных действий.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Содержательная цель: закрепление и при необходимости коррекция   изученных    способов действий – математических понятий, алгоритмов и т.д.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3.     Урок систематизации знаний (общеметодологической направленности).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цель: формирование у учащихся способностей к структурированию и систематизации изучаемого предметного содержания и способностей к учебной деятельности.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Содержательная цель: выявление теоретических основ развития содержательно-методических линий школьного курса математики и построение обобщённых норм  учебной деятельности.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lastRenderedPageBreak/>
        <w:t xml:space="preserve">   Урок развивающего контроля.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цель: формирование у учащихся способностей к осуществлению контрольной функции.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Содержательная цель: контроль и самоконтроль изученных   математических понятий и  алгоритмов.</w:t>
      </w:r>
    </w:p>
    <w:p w:rsidR="0072287B" w:rsidRPr="0072287B" w:rsidRDefault="0072287B" w:rsidP="007228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2287B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урока в рамках системно-</w:t>
      </w:r>
      <w:proofErr w:type="spellStart"/>
      <w:r w:rsidRPr="0072287B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72287B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 xml:space="preserve">Разбиение учебного процесса на уроки разных типов в соответствии с ведущими целями не должно разрушать его непрерывности, а значит, необходимо обеспечить инвариантность технологии обучения. Поэтому при построении технологии организации уроков разных типов должен сохраняться </w:t>
      </w: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метод обучения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Для построения урока в рамках ФГОС НОО важно понять, какими должны быть критерии результативности урока, вне зависимости от того, какой типологии мы придерживаемся.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Цели урока задаются с тенденцией передачи функции от учителя к ученику.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 xml:space="preserve">Используются разнообразные формы, методы и приемы обучения, повышающие степень активности учащихся в учебном </w:t>
      </w:r>
      <w:proofErr w:type="spellStart"/>
      <w:r w:rsidRPr="0072287B">
        <w:rPr>
          <w:rFonts w:ascii="Times New Roman" w:hAnsi="Times New Roman" w:cs="Times New Roman"/>
          <w:sz w:val="28"/>
          <w:szCs w:val="28"/>
        </w:rPr>
        <w:t>процессе.Учитель</w:t>
      </w:r>
      <w:proofErr w:type="spellEnd"/>
      <w:r w:rsidRPr="0072287B">
        <w:rPr>
          <w:rFonts w:ascii="Times New Roman" w:hAnsi="Times New Roman" w:cs="Times New Roman"/>
          <w:sz w:val="28"/>
          <w:szCs w:val="28"/>
        </w:rPr>
        <w:t xml:space="preserve"> владеет технологией диалога, обучает учащихся ставить и адресовать вопросы.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На уроке задаются задачи и четкие критерии самоконтроля и самооценки (происходит специальное формирование контрольно-оценочной деятельности у обучающихся).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Учитель добивается осмысления учебного материала всеми учащимися, используя для этого специальные приемы.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Учитель стремиться оценивать реальное продвижение каждого ученика, поощряет и поддерживает минимальные успехи.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lastRenderedPageBreak/>
        <w:t>Учитель специально планирует коммуникативные задачи урока.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72287B" w:rsidRPr="0072287B" w:rsidRDefault="0072287B" w:rsidP="0072287B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>Стиль, тон отношений, задаваемый на уроке, создают атмосферу сотрудничества, сотворчества, психологического комфорта.</w:t>
      </w:r>
    </w:p>
    <w:p w:rsidR="00C210BA" w:rsidRPr="00C210BA" w:rsidRDefault="0072287B" w:rsidP="00C210BA">
      <w:pPr>
        <w:rPr>
          <w:rFonts w:ascii="Times New Roman" w:hAnsi="Times New Roman" w:cs="Times New Roman"/>
          <w:sz w:val="28"/>
          <w:szCs w:val="28"/>
        </w:rPr>
      </w:pPr>
      <w:r w:rsidRPr="0072287B">
        <w:rPr>
          <w:rFonts w:ascii="Times New Roman" w:hAnsi="Times New Roman" w:cs="Times New Roman"/>
          <w:sz w:val="28"/>
          <w:szCs w:val="28"/>
        </w:rPr>
        <w:t xml:space="preserve">На уроке осуществляется глубокое личностное воздействие «учитель – ученик» (через отношения, совместную деятельность и т.д.) </w:t>
      </w:r>
      <w:r w:rsidR="00C210BA" w:rsidRPr="00C210BA">
        <w:rPr>
          <w:rFonts w:ascii="Times New Roman" w:hAnsi="Times New Roman" w:cs="Times New Roman"/>
          <w:sz w:val="28"/>
          <w:szCs w:val="28"/>
        </w:rPr>
        <w:t xml:space="preserve">Использование приёмов проблемного обучения, проектных методик и групповых форм работы даёт мне возможность реализовать </w:t>
      </w:r>
      <w:proofErr w:type="spellStart"/>
      <w:r w:rsidR="00C210BA" w:rsidRPr="00C210B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C210BA" w:rsidRPr="00C210BA">
        <w:rPr>
          <w:rFonts w:ascii="Times New Roman" w:hAnsi="Times New Roman" w:cs="Times New Roman"/>
          <w:sz w:val="28"/>
          <w:szCs w:val="28"/>
        </w:rPr>
        <w:t xml:space="preserve"> подход в обучении младших школьников. Правильное использование </w:t>
      </w:r>
      <w:proofErr w:type="spellStart"/>
      <w:r w:rsidR="00C210BA" w:rsidRPr="00C210BA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C210BA" w:rsidRPr="00C210BA">
        <w:rPr>
          <w:rFonts w:ascii="Times New Roman" w:hAnsi="Times New Roman" w:cs="Times New Roman"/>
          <w:sz w:val="28"/>
          <w:szCs w:val="28"/>
        </w:rPr>
        <w:t xml:space="preserve"> метода обучения на уроках в начальной школе позволит оптимизировать учебный процесс, устранить перегрузку ученика, предотвратить школьные стрессы, а самое главное – сделает учёбу в школе единым образовательным процессом.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 xml:space="preserve">Сегодня каждый учитель может использовать 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метод в своей практической работе, так как все составляющие этого метода общеизвестны. Поэтому достаточно лишь осмыслить значимость каждого элемента и использовать их в работе системно. Применение технологии 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метода обучения создает условия для формирования у ребенка готовности к саморазвитию, помогает формировать устойчивую систему знаний и систему ценностей (самовоспитание).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210BA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>1. Современные технологии проведения урока в начальной школе с учетом требований ФГОС. – М</w:t>
      </w:r>
      <w:proofErr w:type="gramStart"/>
      <w:r w:rsidRPr="00C210BA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C210BA">
        <w:rPr>
          <w:rFonts w:ascii="Times New Roman" w:hAnsi="Times New Roman" w:cs="Times New Roman"/>
          <w:sz w:val="28"/>
          <w:szCs w:val="28"/>
        </w:rPr>
        <w:t>РКТИ, 2012 – стр.44-45(Начальная школа)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А. Г. «Как проектировать универсальные учебные действия в начальной школе. От действия к мысли». М: Просвещение, 2010.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Л., Кузнецова М., 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Е. «Учение — учебная деятельность?» // Начальная школа №14, 2008г.;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Корбакова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И.Н. 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Терешина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Л.В. 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метод обучения: описание технологии, конспекты уроков. 1-4 классы.- Волгоград: Учитель, 2006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>5. Попова Н. П. «</w:t>
      </w: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способ обучения», ОАОУ НИРО,2011.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10BA">
        <w:rPr>
          <w:rFonts w:ascii="Times New Roman" w:hAnsi="Times New Roman" w:cs="Times New Roman"/>
          <w:sz w:val="28"/>
          <w:szCs w:val="28"/>
        </w:rPr>
        <w:t>Инетрнет</w:t>
      </w:r>
      <w:proofErr w:type="spellEnd"/>
      <w:r w:rsidRPr="00C210BA">
        <w:rPr>
          <w:rFonts w:ascii="Times New Roman" w:hAnsi="Times New Roman" w:cs="Times New Roman"/>
          <w:sz w:val="28"/>
          <w:szCs w:val="28"/>
        </w:rPr>
        <w:t xml:space="preserve"> – ресурсы: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>4. www.pedsovet.org</w:t>
      </w:r>
    </w:p>
    <w:p w:rsidR="00C210BA" w:rsidRPr="00C210BA" w:rsidRDefault="00C210BA" w:rsidP="00C210BA">
      <w:pPr>
        <w:rPr>
          <w:rFonts w:ascii="Times New Roman" w:hAnsi="Times New Roman" w:cs="Times New Roman"/>
          <w:sz w:val="28"/>
          <w:szCs w:val="28"/>
        </w:rPr>
      </w:pPr>
    </w:p>
    <w:p w:rsidR="0072287B" w:rsidRDefault="00C210BA" w:rsidP="00C210BA">
      <w:pPr>
        <w:rPr>
          <w:rFonts w:ascii="Times New Roman" w:hAnsi="Times New Roman" w:cs="Times New Roman"/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>5. www.moi-universitet.ru</w:t>
      </w:r>
    </w:p>
    <w:p w:rsidR="00C210BA" w:rsidRPr="0072287B" w:rsidRDefault="00C210BA" w:rsidP="0072287B">
      <w:pPr>
        <w:rPr>
          <w:rFonts w:ascii="Times New Roman" w:hAnsi="Times New Roman" w:cs="Times New Roman"/>
          <w:sz w:val="28"/>
          <w:szCs w:val="28"/>
        </w:rPr>
      </w:pPr>
    </w:p>
    <w:p w:rsidR="00F01603" w:rsidRDefault="00F01603" w:rsidP="005D507F">
      <w:pPr>
        <w:rPr>
          <w:rFonts w:ascii="Times New Roman" w:hAnsi="Times New Roman" w:cs="Times New Roman"/>
          <w:sz w:val="28"/>
          <w:szCs w:val="28"/>
        </w:rPr>
      </w:pPr>
    </w:p>
    <w:p w:rsidR="00A11372" w:rsidRDefault="00A11372" w:rsidP="005D507F">
      <w:pPr>
        <w:rPr>
          <w:rFonts w:ascii="Times New Roman" w:hAnsi="Times New Roman" w:cs="Times New Roman"/>
          <w:sz w:val="28"/>
          <w:szCs w:val="28"/>
        </w:rPr>
      </w:pPr>
    </w:p>
    <w:p w:rsidR="00A11372" w:rsidRDefault="00A11372" w:rsidP="005D507F">
      <w:pPr>
        <w:rPr>
          <w:rFonts w:ascii="Times New Roman" w:hAnsi="Times New Roman" w:cs="Times New Roman"/>
          <w:sz w:val="28"/>
          <w:szCs w:val="28"/>
        </w:rPr>
      </w:pPr>
    </w:p>
    <w:p w:rsidR="00A11372" w:rsidRDefault="00A11372" w:rsidP="005D507F">
      <w:pPr>
        <w:rPr>
          <w:rFonts w:ascii="Times New Roman" w:hAnsi="Times New Roman" w:cs="Times New Roman"/>
          <w:sz w:val="28"/>
          <w:szCs w:val="28"/>
        </w:rPr>
      </w:pPr>
    </w:p>
    <w:p w:rsidR="00A11372" w:rsidRDefault="00A11372" w:rsidP="005D507F">
      <w:pPr>
        <w:rPr>
          <w:rFonts w:ascii="Times New Roman" w:hAnsi="Times New Roman" w:cs="Times New Roman"/>
          <w:sz w:val="28"/>
          <w:szCs w:val="28"/>
        </w:rPr>
      </w:pPr>
    </w:p>
    <w:p w:rsidR="00A11372" w:rsidRDefault="00A11372" w:rsidP="005D507F">
      <w:pPr>
        <w:rPr>
          <w:rFonts w:ascii="Times New Roman" w:hAnsi="Times New Roman" w:cs="Times New Roman"/>
          <w:sz w:val="28"/>
          <w:szCs w:val="28"/>
        </w:rPr>
      </w:pPr>
    </w:p>
    <w:p w:rsidR="00C210BA" w:rsidRPr="00C210BA" w:rsidRDefault="00C210BA" w:rsidP="00C210BA">
      <w:pPr>
        <w:rPr>
          <w:rFonts w:ascii="Times New Roman" w:hAnsi="Times New Roman" w:cs="Times New Roman"/>
          <w:b/>
          <w:sz w:val="28"/>
          <w:szCs w:val="28"/>
        </w:rPr>
      </w:pPr>
      <w:r w:rsidRPr="00C210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ПРИЛОЖЕНИЕ         </w:t>
      </w:r>
    </w:p>
    <w:p w:rsidR="00A11372" w:rsidRPr="00C210BA" w:rsidRDefault="00C210BA" w:rsidP="00C210BA">
      <w:pPr>
        <w:rPr>
          <w:sz w:val="28"/>
          <w:szCs w:val="28"/>
        </w:rPr>
      </w:pPr>
      <w:r w:rsidRPr="00C210B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11372" w:rsidRPr="00C210BA">
        <w:rPr>
          <w:sz w:val="28"/>
          <w:szCs w:val="28"/>
        </w:rPr>
        <w:t>Анализ</w:t>
      </w:r>
    </w:p>
    <w:p w:rsidR="00A11372" w:rsidRPr="00C210BA" w:rsidRDefault="00A11372" w:rsidP="00C210BA">
      <w:pPr>
        <w:ind w:right="-284"/>
        <w:rPr>
          <w:sz w:val="28"/>
          <w:szCs w:val="28"/>
        </w:rPr>
      </w:pPr>
      <w:r w:rsidRPr="00C210BA">
        <w:rPr>
          <w:sz w:val="28"/>
          <w:szCs w:val="28"/>
        </w:rPr>
        <w:t>итоговой комплексной контрольной работы в  3 «</w:t>
      </w:r>
      <w:proofErr w:type="spellStart"/>
      <w:r w:rsidRPr="00C210BA">
        <w:rPr>
          <w:sz w:val="28"/>
          <w:szCs w:val="28"/>
        </w:rPr>
        <w:t>А</w:t>
      </w:r>
      <w:proofErr w:type="gramStart"/>
      <w:r w:rsidRPr="00C210BA">
        <w:rPr>
          <w:sz w:val="28"/>
          <w:szCs w:val="28"/>
        </w:rPr>
        <w:t>»к</w:t>
      </w:r>
      <w:proofErr w:type="gramEnd"/>
      <w:r w:rsidRPr="00C210BA">
        <w:rPr>
          <w:sz w:val="28"/>
          <w:szCs w:val="28"/>
        </w:rPr>
        <w:t>лассе</w:t>
      </w:r>
      <w:proofErr w:type="spellEnd"/>
    </w:p>
    <w:p w:rsidR="00A11372" w:rsidRDefault="00A11372" w:rsidP="00A11372">
      <w:pPr>
        <w:jc w:val="center"/>
        <w:rPr>
          <w:b/>
          <w:sz w:val="28"/>
          <w:szCs w:val="28"/>
        </w:rPr>
      </w:pPr>
    </w:p>
    <w:p w:rsidR="00A11372" w:rsidRDefault="00A11372" w:rsidP="00A11372">
      <w:pPr>
        <w:rPr>
          <w:b/>
          <w:sz w:val="16"/>
          <w:szCs w:val="16"/>
        </w:rPr>
      </w:pPr>
    </w:p>
    <w:p w:rsidR="00A11372" w:rsidRDefault="00A11372" w:rsidP="00A11372">
      <w:pPr>
        <w:ind w:left="-1418"/>
        <w:jc w:val="center"/>
        <w:rPr>
          <w:b/>
          <w:sz w:val="16"/>
          <w:szCs w:val="16"/>
        </w:rPr>
      </w:pPr>
    </w:p>
    <w:p w:rsidR="00A11372" w:rsidRPr="00B440C1" w:rsidRDefault="00A11372" w:rsidP="00A11372">
      <w:pPr>
        <w:ind w:left="-1418"/>
        <w:jc w:val="center"/>
        <w:rPr>
          <w:b/>
          <w:sz w:val="16"/>
          <w:szCs w:val="16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2268"/>
        <w:gridCol w:w="2410"/>
        <w:gridCol w:w="1417"/>
        <w:gridCol w:w="851"/>
      </w:tblGrid>
      <w:tr w:rsidR="00A11372" w:rsidRPr="0065601B" w:rsidTr="00512904">
        <w:tc>
          <w:tcPr>
            <w:tcW w:w="992" w:type="dxa"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  <w:r w:rsidRPr="0065601B">
              <w:rPr>
                <w:b/>
              </w:rPr>
              <w:t>Часть работы</w:t>
            </w:r>
          </w:p>
        </w:tc>
        <w:tc>
          <w:tcPr>
            <w:tcW w:w="3119" w:type="dxa"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  <w:r w:rsidRPr="0065601B">
              <w:rPr>
                <w:b/>
              </w:rPr>
              <w:t>№ задания</w:t>
            </w:r>
          </w:p>
          <w:p w:rsidR="00A11372" w:rsidRPr="0065601B" w:rsidRDefault="00A11372" w:rsidP="00512904">
            <w:pPr>
              <w:jc w:val="center"/>
              <w:rPr>
                <w:b/>
              </w:rPr>
            </w:pPr>
            <w:r w:rsidRPr="0065601B">
              <w:rPr>
                <w:b/>
              </w:rPr>
              <w:t>Проверяемые умения и учебный материал</w:t>
            </w:r>
          </w:p>
        </w:tc>
        <w:tc>
          <w:tcPr>
            <w:tcW w:w="2268" w:type="dxa"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  <w:r w:rsidRPr="0065601B">
              <w:rPr>
                <w:b/>
              </w:rPr>
              <w:t>Параметры анализа</w:t>
            </w:r>
          </w:p>
        </w:tc>
        <w:tc>
          <w:tcPr>
            <w:tcW w:w="2410" w:type="dxa"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  <w:r w:rsidRPr="0065601B">
              <w:rPr>
                <w:b/>
              </w:rPr>
              <w:t>Показатели успешности</w:t>
            </w:r>
          </w:p>
        </w:tc>
        <w:tc>
          <w:tcPr>
            <w:tcW w:w="1417" w:type="dxa"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  <w:r w:rsidRPr="0065601B">
              <w:rPr>
                <w:b/>
              </w:rPr>
              <w:t>Уровень сложности</w:t>
            </w:r>
          </w:p>
        </w:tc>
        <w:tc>
          <w:tcPr>
            <w:tcW w:w="851" w:type="dxa"/>
          </w:tcPr>
          <w:p w:rsidR="00A11372" w:rsidRPr="006C23A4" w:rsidRDefault="00A11372" w:rsidP="00512904">
            <w:pPr>
              <w:jc w:val="center"/>
              <w:rPr>
                <w:b/>
              </w:rPr>
            </w:pPr>
            <w:r w:rsidRPr="006C23A4">
              <w:rPr>
                <w:b/>
              </w:rPr>
              <w:t>Успешн</w:t>
            </w:r>
            <w:r>
              <w:rPr>
                <w:b/>
              </w:rPr>
              <w:t>о</w:t>
            </w:r>
            <w:r w:rsidRPr="006C23A4">
              <w:rPr>
                <w:b/>
              </w:rPr>
              <w:t>с</w:t>
            </w:r>
            <w:r>
              <w:rPr>
                <w:b/>
              </w:rPr>
              <w:t>ть</w:t>
            </w:r>
          </w:p>
        </w:tc>
      </w:tr>
      <w:tr w:rsidR="00A11372" w:rsidRPr="0065601B" w:rsidTr="00512904">
        <w:tc>
          <w:tcPr>
            <w:tcW w:w="992" w:type="dxa"/>
            <w:vMerge w:val="restart"/>
            <w:textDirection w:val="btLr"/>
          </w:tcPr>
          <w:p w:rsidR="00A11372" w:rsidRPr="0065601B" w:rsidRDefault="00A11372" w:rsidP="00512904">
            <w:pPr>
              <w:ind w:left="113" w:right="113"/>
              <w:jc w:val="center"/>
              <w:rPr>
                <w:b/>
              </w:rPr>
            </w:pPr>
            <w:r w:rsidRPr="0065601B">
              <w:rPr>
                <w:b/>
              </w:rPr>
              <w:t>ОСНОВНАЯ  ЧАСТЬ</w:t>
            </w:r>
          </w:p>
        </w:tc>
        <w:tc>
          <w:tcPr>
            <w:tcW w:w="3119" w:type="dxa"/>
          </w:tcPr>
          <w:p w:rsidR="00A11372" w:rsidRPr="00C7709C" w:rsidRDefault="00A11372" w:rsidP="00512904">
            <w:r>
              <w:t xml:space="preserve">Скорость чтения </w:t>
            </w:r>
            <w:proofErr w:type="spellStart"/>
            <w:r>
              <w:t>несплошного</w:t>
            </w:r>
            <w:proofErr w:type="spellEnd"/>
            <w:r>
              <w:t xml:space="preserve"> текста про себя шёпотом</w:t>
            </w:r>
          </w:p>
        </w:tc>
        <w:tc>
          <w:tcPr>
            <w:tcW w:w="2268" w:type="dxa"/>
          </w:tcPr>
          <w:p w:rsidR="00A11372" w:rsidRPr="0065601B" w:rsidRDefault="00A11372" w:rsidP="00512904">
            <w:pPr>
              <w:rPr>
                <w:b/>
              </w:rPr>
            </w:pPr>
            <w:r w:rsidRPr="00C7709C">
              <w:t>Чтение, навыки чтения (более 50 слов</w:t>
            </w:r>
            <w:r w:rsidRPr="0065601B">
              <w:rPr>
                <w:b/>
              </w:rPr>
              <w:t>)</w:t>
            </w:r>
          </w:p>
        </w:tc>
        <w:tc>
          <w:tcPr>
            <w:tcW w:w="2410" w:type="dxa"/>
          </w:tcPr>
          <w:p w:rsidR="00A11372" w:rsidRPr="00C7709C" w:rsidRDefault="00A11372" w:rsidP="00512904">
            <w:r>
              <w:t xml:space="preserve">Более 90  </w:t>
            </w:r>
            <w:r w:rsidRPr="00C7709C">
              <w:t xml:space="preserve"> слов </w:t>
            </w:r>
          </w:p>
          <w:p w:rsidR="00A11372" w:rsidRDefault="00C95E36" w:rsidP="00512904">
            <w:pPr>
              <w:rPr>
                <w:b/>
              </w:rPr>
            </w:pPr>
            <w:r>
              <w:t>– 36</w:t>
            </w:r>
            <w:r w:rsidR="00A11372" w:rsidRPr="0065601B">
              <w:rPr>
                <w:b/>
              </w:rPr>
              <w:t xml:space="preserve"> </w:t>
            </w:r>
          </w:p>
          <w:p w:rsidR="00A11372" w:rsidRPr="0065601B" w:rsidRDefault="00A11372" w:rsidP="00512904">
            <w:pPr>
              <w:rPr>
                <w:b/>
              </w:rPr>
            </w:pPr>
            <w:r w:rsidRPr="0065601B">
              <w:rPr>
                <w:b/>
              </w:rPr>
              <w:t>100%</w:t>
            </w:r>
          </w:p>
        </w:tc>
        <w:tc>
          <w:tcPr>
            <w:tcW w:w="1417" w:type="dxa"/>
          </w:tcPr>
          <w:p w:rsidR="00A11372" w:rsidRPr="0065601B" w:rsidRDefault="00A11372" w:rsidP="00512904">
            <w:pPr>
              <w:rPr>
                <w:b/>
              </w:rPr>
            </w:pPr>
          </w:p>
        </w:tc>
        <w:tc>
          <w:tcPr>
            <w:tcW w:w="851" w:type="dxa"/>
          </w:tcPr>
          <w:p w:rsidR="00A11372" w:rsidRDefault="00A11372" w:rsidP="00512904"/>
          <w:p w:rsidR="00A11372" w:rsidRPr="006C23A4" w:rsidRDefault="00A11372" w:rsidP="00512904"/>
        </w:tc>
      </w:tr>
      <w:tr w:rsidR="00A11372" w:rsidRPr="0065601B" w:rsidTr="00512904">
        <w:tc>
          <w:tcPr>
            <w:tcW w:w="992" w:type="dxa"/>
            <w:vMerge/>
            <w:textDirection w:val="btLr"/>
          </w:tcPr>
          <w:p w:rsidR="00A11372" w:rsidRPr="0065601B" w:rsidRDefault="00A11372" w:rsidP="005129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84365B" w:rsidRDefault="00A11372" w:rsidP="00512904">
            <w:r w:rsidRPr="0084365B">
              <w:rPr>
                <w:b/>
              </w:rPr>
              <w:t>№ 1.1</w:t>
            </w:r>
            <w:r>
              <w:t xml:space="preserve">Умение находить содержащийся в тексте  ответ на поставленный вопрос  </w:t>
            </w:r>
          </w:p>
        </w:tc>
        <w:tc>
          <w:tcPr>
            <w:tcW w:w="2268" w:type="dxa"/>
          </w:tcPr>
          <w:p w:rsidR="00A11372" w:rsidRDefault="00A11372" w:rsidP="00512904">
            <w:r w:rsidRPr="00F85529">
              <w:t xml:space="preserve">Чтение, </w:t>
            </w:r>
          </w:p>
          <w:p w:rsidR="00A11372" w:rsidRPr="00C7709C" w:rsidRDefault="00A11372" w:rsidP="00512904">
            <w:r>
              <w:t>выборочное чтение</w:t>
            </w:r>
          </w:p>
        </w:tc>
        <w:tc>
          <w:tcPr>
            <w:tcW w:w="2410" w:type="dxa"/>
          </w:tcPr>
          <w:p w:rsidR="00A11372" w:rsidRDefault="00A11372" w:rsidP="00512904">
            <w:r>
              <w:t>Справились – 29</w:t>
            </w:r>
          </w:p>
          <w:p w:rsidR="00A11372" w:rsidRPr="0065601B" w:rsidRDefault="00C95E36" w:rsidP="00512904">
            <w:pPr>
              <w:rPr>
                <w:b/>
              </w:rPr>
            </w:pPr>
            <w:r>
              <w:rPr>
                <w:b/>
              </w:rPr>
              <w:t>80,5</w:t>
            </w:r>
            <w:r w:rsidR="00A11372"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rPr>
                <w:b/>
              </w:rPr>
              <w:t>7</w:t>
            </w:r>
          </w:p>
          <w:p w:rsidR="00A11372" w:rsidRDefault="00C95E36" w:rsidP="00512904">
            <w:r>
              <w:rPr>
                <w:b/>
              </w:rPr>
              <w:t>19,4</w:t>
            </w:r>
            <w:r w:rsidR="00A11372" w:rsidRPr="0065601B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AB517E" w:rsidRDefault="00A11372" w:rsidP="00512904">
            <w:pPr>
              <w:jc w:val="center"/>
            </w:pPr>
            <w:r w:rsidRPr="00AB517E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слаб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F85529" w:rsidRDefault="00A11372" w:rsidP="00512904">
            <w:r w:rsidRPr="0065601B">
              <w:rPr>
                <w:b/>
              </w:rPr>
              <w:t>№ 1</w:t>
            </w:r>
            <w:r>
              <w:rPr>
                <w:b/>
              </w:rPr>
              <w:t>.2</w:t>
            </w:r>
            <w:r>
              <w:t xml:space="preserve">Умение правильно, без ошибок, пропусков, искажения букв списывать предложения </w:t>
            </w:r>
          </w:p>
        </w:tc>
        <w:tc>
          <w:tcPr>
            <w:tcW w:w="2268" w:type="dxa"/>
          </w:tcPr>
          <w:p w:rsidR="00A11372" w:rsidRDefault="00A11372" w:rsidP="00512904"/>
          <w:p w:rsidR="00A11372" w:rsidRDefault="00A11372" w:rsidP="00512904">
            <w:r w:rsidRPr="00B9724F">
              <w:t>Русский язык, правописание</w:t>
            </w:r>
          </w:p>
          <w:p w:rsidR="00A11372" w:rsidRPr="00F85529" w:rsidRDefault="00A11372" w:rsidP="00512904"/>
        </w:tc>
        <w:tc>
          <w:tcPr>
            <w:tcW w:w="2410" w:type="dxa"/>
          </w:tcPr>
          <w:p w:rsidR="00A11372" w:rsidRDefault="00A11372" w:rsidP="00512904">
            <w:r>
              <w:t>Без ошибок -  32</w:t>
            </w:r>
          </w:p>
          <w:p w:rsidR="00A11372" w:rsidRPr="0065601B" w:rsidRDefault="00C95E36" w:rsidP="00512904">
            <w:pPr>
              <w:rPr>
                <w:b/>
              </w:rPr>
            </w:pPr>
            <w:r>
              <w:rPr>
                <w:b/>
              </w:rPr>
              <w:t>89</w:t>
            </w:r>
            <w:r w:rsidR="00A11372" w:rsidRPr="0065601B">
              <w:rPr>
                <w:b/>
              </w:rPr>
              <w:t>%</w:t>
            </w:r>
          </w:p>
          <w:p w:rsidR="00A11372" w:rsidRDefault="00A11372" w:rsidP="00512904">
            <w:r>
              <w:t>С ошибками – 4</w:t>
            </w:r>
          </w:p>
          <w:p w:rsidR="00A11372" w:rsidRPr="0065601B" w:rsidRDefault="00C95E36" w:rsidP="00512904">
            <w:pPr>
              <w:rPr>
                <w:b/>
              </w:rPr>
            </w:pPr>
            <w:r>
              <w:rPr>
                <w:b/>
              </w:rPr>
              <w:t>11</w:t>
            </w:r>
            <w:r w:rsidR="00A11372" w:rsidRPr="0065601B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Pr="0065601B" w:rsidRDefault="00A11372" w:rsidP="00512904">
            <w:pPr>
              <w:rPr>
                <w:b/>
              </w:rPr>
            </w:pPr>
          </w:p>
          <w:p w:rsidR="00A11372" w:rsidRPr="00F94D49" w:rsidRDefault="00A11372" w:rsidP="00512904">
            <w:pPr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Default="00A11372" w:rsidP="00512904">
            <w:pPr>
              <w:rPr>
                <w:b/>
              </w:rPr>
            </w:pPr>
            <w:r>
              <w:rPr>
                <w:b/>
              </w:rPr>
              <w:t>слаб</w:t>
            </w:r>
          </w:p>
          <w:p w:rsidR="00A11372" w:rsidRPr="0065601B" w:rsidRDefault="00A11372" w:rsidP="00512904">
            <w:pPr>
              <w:rPr>
                <w:b/>
              </w:rPr>
            </w:pP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6C23A4" w:rsidRDefault="00A11372" w:rsidP="00512904">
            <w:r>
              <w:rPr>
                <w:b/>
              </w:rPr>
              <w:t xml:space="preserve">№ 1.3 </w:t>
            </w:r>
            <w:r>
              <w:t>Умение выделять грамматическую основу в распространённом предложении</w:t>
            </w:r>
          </w:p>
        </w:tc>
        <w:tc>
          <w:tcPr>
            <w:tcW w:w="2268" w:type="dxa"/>
          </w:tcPr>
          <w:p w:rsidR="00A11372" w:rsidRDefault="00A11372" w:rsidP="00512904">
            <w:r>
              <w:t>Русский язык, морфология</w:t>
            </w:r>
          </w:p>
        </w:tc>
        <w:tc>
          <w:tcPr>
            <w:tcW w:w="2410" w:type="dxa"/>
          </w:tcPr>
          <w:p w:rsidR="00A11372" w:rsidRDefault="00C95E36" w:rsidP="00512904">
            <w:r>
              <w:t>Справились – 27</w:t>
            </w:r>
          </w:p>
          <w:p w:rsidR="00A11372" w:rsidRPr="0065601B" w:rsidRDefault="00C95E36" w:rsidP="00512904">
            <w:pPr>
              <w:rPr>
                <w:b/>
              </w:rPr>
            </w:pPr>
            <w:r>
              <w:rPr>
                <w:b/>
              </w:rPr>
              <w:t>75</w:t>
            </w:r>
            <w:r w:rsidR="00A11372" w:rsidRPr="0065601B">
              <w:rPr>
                <w:b/>
              </w:rPr>
              <w:t xml:space="preserve"> %</w:t>
            </w:r>
          </w:p>
          <w:p w:rsidR="00C95E36" w:rsidRDefault="00A11372" w:rsidP="00512904">
            <w:r w:rsidRPr="00B9724F">
              <w:t>Не справились</w:t>
            </w:r>
            <w:r>
              <w:rPr>
                <w:b/>
              </w:rPr>
              <w:t xml:space="preserve">– </w:t>
            </w:r>
            <w:r w:rsidR="00C95E36">
              <w:rPr>
                <w:b/>
              </w:rPr>
              <w:t>9</w:t>
            </w:r>
          </w:p>
          <w:p w:rsidR="00A11372" w:rsidRDefault="00A11372" w:rsidP="00512904">
            <w:r w:rsidRPr="006C23A4">
              <w:t xml:space="preserve"> </w:t>
            </w:r>
            <w:r w:rsidR="00C95E36">
              <w:rPr>
                <w:b/>
              </w:rPr>
              <w:t>25</w:t>
            </w:r>
          </w:p>
        </w:tc>
        <w:tc>
          <w:tcPr>
            <w:tcW w:w="1417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C23A4" w:rsidRDefault="00A11372" w:rsidP="00512904">
            <w:pPr>
              <w:jc w:val="center"/>
            </w:pPr>
            <w:r w:rsidRPr="006C23A4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F94D49" w:rsidRDefault="00A11372" w:rsidP="00512904">
            <w:r>
              <w:rPr>
                <w:b/>
              </w:rPr>
              <w:t>№ 1</w:t>
            </w:r>
            <w:r w:rsidRPr="0065601B">
              <w:rPr>
                <w:b/>
              </w:rPr>
              <w:t>.</w:t>
            </w:r>
            <w:r>
              <w:rPr>
                <w:b/>
              </w:rPr>
              <w:t>4</w:t>
            </w:r>
            <w:r>
              <w:t xml:space="preserve"> У</w:t>
            </w:r>
            <w:r w:rsidRPr="00B9724F">
              <w:t>мение</w:t>
            </w:r>
            <w:r>
              <w:t xml:space="preserve"> определять части речи - имя </w:t>
            </w:r>
            <w:proofErr w:type="spellStart"/>
            <w:proofErr w:type="gramStart"/>
            <w:r>
              <w:t>существи</w:t>
            </w:r>
            <w:proofErr w:type="spellEnd"/>
            <w:r>
              <w:t>-тельное</w:t>
            </w:r>
            <w:proofErr w:type="gramEnd"/>
            <w:r>
              <w:t xml:space="preserve"> и глагол</w:t>
            </w:r>
          </w:p>
        </w:tc>
        <w:tc>
          <w:tcPr>
            <w:tcW w:w="2268" w:type="dxa"/>
          </w:tcPr>
          <w:p w:rsidR="00A11372" w:rsidRPr="00F94D49" w:rsidRDefault="00A11372" w:rsidP="00512904">
            <w:r w:rsidRPr="00B9724F">
              <w:t>Русский язык, морфология</w:t>
            </w:r>
          </w:p>
        </w:tc>
        <w:tc>
          <w:tcPr>
            <w:tcW w:w="2410" w:type="dxa"/>
          </w:tcPr>
          <w:p w:rsidR="00A11372" w:rsidRDefault="00C95E36" w:rsidP="00512904">
            <w:r>
              <w:t>Справились – 36</w:t>
            </w: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100</w:t>
            </w:r>
            <w:r w:rsidRPr="0065601B">
              <w:rPr>
                <w:b/>
              </w:rPr>
              <w:t xml:space="preserve"> %</w:t>
            </w:r>
          </w:p>
          <w:p w:rsidR="00A11372" w:rsidRPr="0065601B" w:rsidRDefault="00A11372" w:rsidP="00512904">
            <w:pPr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 xml:space="preserve">0 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</w:p>
          <w:p w:rsidR="00A11372" w:rsidRPr="0065601B" w:rsidRDefault="00A11372" w:rsidP="00512904">
            <w:pPr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B9724F" w:rsidRDefault="00A11372" w:rsidP="00512904">
            <w:r>
              <w:rPr>
                <w:b/>
              </w:rPr>
              <w:t>№ 2</w:t>
            </w:r>
            <w:r>
              <w:t>Умение ориентироваться в структуре текста, находить конкретные сведения</w:t>
            </w:r>
          </w:p>
        </w:tc>
        <w:tc>
          <w:tcPr>
            <w:tcW w:w="2268" w:type="dxa"/>
          </w:tcPr>
          <w:p w:rsidR="00A11372" w:rsidRDefault="00A11372" w:rsidP="00512904">
            <w:r>
              <w:t xml:space="preserve">Чтение, </w:t>
            </w:r>
          </w:p>
          <w:p w:rsidR="00A11372" w:rsidRPr="00B9724F" w:rsidRDefault="00A11372" w:rsidP="00512904">
            <w:r>
              <w:t>поисковое</w:t>
            </w:r>
            <w:r w:rsidRPr="00F94D49">
              <w:t xml:space="preserve"> чтение</w:t>
            </w:r>
          </w:p>
        </w:tc>
        <w:tc>
          <w:tcPr>
            <w:tcW w:w="2410" w:type="dxa"/>
          </w:tcPr>
          <w:p w:rsidR="00A11372" w:rsidRPr="0065601B" w:rsidRDefault="00A11372" w:rsidP="00512904">
            <w:pPr>
              <w:rPr>
                <w:b/>
              </w:rPr>
            </w:pPr>
            <w:r w:rsidRPr="00F85529">
              <w:t>Справились –</w:t>
            </w:r>
            <w:r w:rsidR="00C95E36">
              <w:t xml:space="preserve"> 28</w:t>
            </w:r>
          </w:p>
          <w:p w:rsidR="00A11372" w:rsidRPr="0065601B" w:rsidRDefault="00C95E36" w:rsidP="00512904">
            <w:pPr>
              <w:rPr>
                <w:b/>
              </w:rPr>
            </w:pPr>
            <w:r>
              <w:rPr>
                <w:b/>
              </w:rPr>
              <w:t>78</w:t>
            </w:r>
            <w:r w:rsidR="00A11372" w:rsidRPr="0065601B">
              <w:rPr>
                <w:b/>
              </w:rPr>
              <w:t>%</w:t>
            </w:r>
          </w:p>
          <w:p w:rsidR="00C95E36" w:rsidRDefault="00A11372" w:rsidP="00512904">
            <w:r w:rsidRPr="00F85529">
              <w:t xml:space="preserve">Не справились </w:t>
            </w:r>
            <w:r w:rsidR="00C95E36">
              <w:t>– 8</w:t>
            </w:r>
          </w:p>
          <w:p w:rsidR="00A11372" w:rsidRPr="0065601B" w:rsidRDefault="00A11372" w:rsidP="00512904">
            <w:pPr>
              <w:rPr>
                <w:b/>
              </w:rPr>
            </w:pPr>
            <w:r>
              <w:t xml:space="preserve"> </w:t>
            </w:r>
            <w:r w:rsidR="00C95E36">
              <w:rPr>
                <w:b/>
              </w:rPr>
              <w:t>22</w:t>
            </w:r>
            <w:r w:rsidRPr="0065601B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</w:p>
          <w:p w:rsidR="00A11372" w:rsidRPr="0065601B" w:rsidRDefault="00A11372" w:rsidP="00512904">
            <w:pPr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Default="00A11372" w:rsidP="00512904">
            <w:pPr>
              <w:rPr>
                <w:b/>
              </w:rPr>
            </w:pPr>
            <w:r w:rsidRPr="0065601B">
              <w:rPr>
                <w:b/>
              </w:rPr>
              <w:t xml:space="preserve">№ 3 </w:t>
            </w:r>
          </w:p>
          <w:p w:rsidR="00A11372" w:rsidRPr="0065601B" w:rsidRDefault="00A11372" w:rsidP="00512904">
            <w:pPr>
              <w:rPr>
                <w:b/>
              </w:rPr>
            </w:pPr>
            <w:r>
              <w:t>Интерпретация текста</w:t>
            </w:r>
          </w:p>
        </w:tc>
        <w:tc>
          <w:tcPr>
            <w:tcW w:w="2268" w:type="dxa"/>
          </w:tcPr>
          <w:p w:rsidR="00A11372" w:rsidRPr="00B9724F" w:rsidRDefault="00A11372" w:rsidP="00512904">
            <w:r>
              <w:t xml:space="preserve">Чтение </w:t>
            </w:r>
          </w:p>
        </w:tc>
        <w:tc>
          <w:tcPr>
            <w:tcW w:w="2410" w:type="dxa"/>
          </w:tcPr>
          <w:p w:rsidR="00C95E36" w:rsidRDefault="00C95E36" w:rsidP="00512904">
            <w:r>
              <w:t>Справились – 2</w:t>
            </w:r>
            <w:r w:rsidR="00A11372">
              <w:t>7</w:t>
            </w:r>
          </w:p>
          <w:p w:rsidR="00A11372" w:rsidRPr="006911AE" w:rsidRDefault="00A11372" w:rsidP="00512904">
            <w:r>
              <w:t xml:space="preserve"> </w:t>
            </w:r>
            <w:r w:rsidR="00C95E36">
              <w:rPr>
                <w:b/>
              </w:rPr>
              <w:t>75</w:t>
            </w:r>
            <w:r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C95E36">
              <w:t>9</w:t>
            </w:r>
          </w:p>
          <w:p w:rsidR="00A11372" w:rsidRPr="0065601B" w:rsidRDefault="00C95E36" w:rsidP="00512904">
            <w:pPr>
              <w:rPr>
                <w:b/>
              </w:rPr>
            </w:pPr>
            <w:r>
              <w:rPr>
                <w:b/>
              </w:rPr>
              <w:t>25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</w:p>
          <w:p w:rsidR="00A11372" w:rsidRPr="0065601B" w:rsidRDefault="00A11372" w:rsidP="00512904">
            <w:pPr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B9724F" w:rsidRDefault="00A11372" w:rsidP="00512904">
            <w:r>
              <w:rPr>
                <w:b/>
              </w:rPr>
              <w:t>№ 4</w:t>
            </w:r>
            <w:r>
              <w:t xml:space="preserve"> Умение выполнять сравнительную приближённую оценку (на </w:t>
            </w:r>
            <w:r>
              <w:lastRenderedPageBreak/>
              <w:t>глаз) величин (размеров или масс), опираясь на личный опыт и информацию из прочитанного текста</w:t>
            </w:r>
          </w:p>
        </w:tc>
        <w:tc>
          <w:tcPr>
            <w:tcW w:w="2268" w:type="dxa"/>
          </w:tcPr>
          <w:p w:rsidR="00A11372" w:rsidRDefault="00A11372" w:rsidP="00512904"/>
          <w:p w:rsidR="00A11372" w:rsidRPr="00B9724F" w:rsidRDefault="00A11372" w:rsidP="00512904">
            <w:r w:rsidRPr="00E048EC">
              <w:t xml:space="preserve">Математика, числа и </w:t>
            </w:r>
            <w:r w:rsidRPr="00E048EC">
              <w:lastRenderedPageBreak/>
              <w:t>величины</w:t>
            </w:r>
          </w:p>
        </w:tc>
        <w:tc>
          <w:tcPr>
            <w:tcW w:w="2410" w:type="dxa"/>
          </w:tcPr>
          <w:p w:rsidR="00A11372" w:rsidRDefault="00A11372" w:rsidP="00512904"/>
          <w:p w:rsidR="00A11372" w:rsidRDefault="00C95E36" w:rsidP="00512904">
            <w:r>
              <w:t>Справились – 36</w:t>
            </w: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lastRenderedPageBreak/>
              <w:t>100</w:t>
            </w:r>
            <w:r w:rsidRPr="0065601B">
              <w:rPr>
                <w:b/>
              </w:rPr>
              <w:t>%</w:t>
            </w:r>
          </w:p>
          <w:p w:rsidR="00A11372" w:rsidRPr="0065601B" w:rsidRDefault="00A11372" w:rsidP="00512904">
            <w:pPr>
              <w:rPr>
                <w:b/>
              </w:rPr>
            </w:pPr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>
              <w:t>0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</w:p>
          <w:p w:rsidR="00A11372" w:rsidRPr="0065601B" w:rsidRDefault="00A11372" w:rsidP="00512904">
            <w:pPr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Default="00A11372" w:rsidP="00512904">
            <w:pPr>
              <w:rPr>
                <w:b/>
              </w:rPr>
            </w:pPr>
            <w:r>
              <w:rPr>
                <w:b/>
              </w:rPr>
              <w:t>№ 5.1</w:t>
            </w:r>
            <w:r>
              <w:t xml:space="preserve"> Умение видеть и выделять орфограмму в слове: проверяемая безударная гласная в корне слова</w:t>
            </w:r>
          </w:p>
        </w:tc>
        <w:tc>
          <w:tcPr>
            <w:tcW w:w="2268" w:type="dxa"/>
          </w:tcPr>
          <w:p w:rsidR="00A11372" w:rsidRDefault="00A11372" w:rsidP="00512904">
            <w:r>
              <w:t xml:space="preserve">Русский язык, </w:t>
            </w:r>
          </w:p>
          <w:p w:rsidR="00A11372" w:rsidRPr="00F94D49" w:rsidRDefault="00A11372" w:rsidP="00512904">
            <w:r>
              <w:t>орфография</w:t>
            </w:r>
          </w:p>
        </w:tc>
        <w:tc>
          <w:tcPr>
            <w:tcW w:w="2410" w:type="dxa"/>
          </w:tcPr>
          <w:p w:rsidR="00A11372" w:rsidRDefault="00C95E36" w:rsidP="00512904">
            <w:r>
              <w:t>Справились – 25</w:t>
            </w:r>
          </w:p>
          <w:p w:rsidR="00A11372" w:rsidRPr="0065601B" w:rsidRDefault="00C95E36" w:rsidP="00512904">
            <w:pPr>
              <w:rPr>
                <w:b/>
              </w:rPr>
            </w:pPr>
            <w:r>
              <w:rPr>
                <w:b/>
              </w:rPr>
              <w:t>69</w:t>
            </w:r>
            <w:r w:rsidR="00A11372" w:rsidRPr="0065601B">
              <w:rPr>
                <w:b/>
              </w:rPr>
              <w:t xml:space="preserve"> 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C95E36">
              <w:t>11</w:t>
            </w:r>
          </w:p>
          <w:p w:rsidR="00A11372" w:rsidRPr="003A582F" w:rsidRDefault="00C95E36" w:rsidP="00512904">
            <w:pPr>
              <w:rPr>
                <w:b/>
              </w:rPr>
            </w:pPr>
            <w:r>
              <w:rPr>
                <w:b/>
              </w:rPr>
              <w:t>31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  <w:r>
              <w:t>Базовый</w:t>
            </w:r>
          </w:p>
        </w:tc>
        <w:tc>
          <w:tcPr>
            <w:tcW w:w="851" w:type="dxa"/>
          </w:tcPr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Default="00A11372" w:rsidP="00512904">
            <w:pPr>
              <w:rPr>
                <w:b/>
              </w:rPr>
            </w:pPr>
            <w:r>
              <w:rPr>
                <w:b/>
              </w:rPr>
              <w:t>№ 5.2</w:t>
            </w:r>
            <w:r>
              <w:t xml:space="preserve"> Умение видеть и выделять орфограмму в слове: непроизносимая согласная</w:t>
            </w:r>
          </w:p>
        </w:tc>
        <w:tc>
          <w:tcPr>
            <w:tcW w:w="2268" w:type="dxa"/>
          </w:tcPr>
          <w:p w:rsidR="00A11372" w:rsidRDefault="00A11372" w:rsidP="00512904">
            <w:r>
              <w:t>Русский язык, орфография</w:t>
            </w:r>
          </w:p>
        </w:tc>
        <w:tc>
          <w:tcPr>
            <w:tcW w:w="2410" w:type="dxa"/>
          </w:tcPr>
          <w:p w:rsidR="00A11372" w:rsidRDefault="00C95E36" w:rsidP="00512904">
            <w:pPr>
              <w:rPr>
                <w:b/>
              </w:rPr>
            </w:pPr>
            <w:r>
              <w:t>Справились – 27</w:t>
            </w:r>
            <w:r w:rsidR="00A11372">
              <w:t xml:space="preserve"> </w:t>
            </w:r>
          </w:p>
          <w:p w:rsidR="00A11372" w:rsidRPr="006911AE" w:rsidRDefault="00C95E36" w:rsidP="00512904">
            <w:r>
              <w:rPr>
                <w:b/>
              </w:rPr>
              <w:t>75</w:t>
            </w:r>
            <w:r w:rsidR="00A11372"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C95E36">
              <w:t>9</w:t>
            </w:r>
          </w:p>
          <w:p w:rsidR="00A11372" w:rsidRDefault="00C95E36" w:rsidP="00512904">
            <w:r>
              <w:rPr>
                <w:b/>
              </w:rPr>
              <w:t>25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Default="00A11372" w:rsidP="00512904">
            <w:pPr>
              <w:rPr>
                <w:b/>
              </w:rPr>
            </w:pPr>
            <w:r>
              <w:rPr>
                <w:b/>
              </w:rPr>
              <w:t>№ 5.3</w:t>
            </w:r>
            <w:r>
              <w:t xml:space="preserve"> Умение видеть и выделять орфограмму в слове: парная согласная</w:t>
            </w:r>
          </w:p>
        </w:tc>
        <w:tc>
          <w:tcPr>
            <w:tcW w:w="2268" w:type="dxa"/>
          </w:tcPr>
          <w:p w:rsidR="00A11372" w:rsidRDefault="00A11372" w:rsidP="00512904">
            <w:r>
              <w:t>Русский  язык, орфография</w:t>
            </w:r>
          </w:p>
        </w:tc>
        <w:tc>
          <w:tcPr>
            <w:tcW w:w="2410" w:type="dxa"/>
          </w:tcPr>
          <w:p w:rsidR="00C95E36" w:rsidRDefault="00C95E36" w:rsidP="00512904">
            <w:r>
              <w:t>Справились – 2</w:t>
            </w:r>
            <w:r w:rsidR="00A11372">
              <w:t>7</w:t>
            </w:r>
          </w:p>
          <w:p w:rsidR="00A11372" w:rsidRPr="006911AE" w:rsidRDefault="00A11372" w:rsidP="00512904">
            <w:r>
              <w:t xml:space="preserve"> </w:t>
            </w:r>
            <w:r w:rsidR="00C95E36">
              <w:rPr>
                <w:b/>
              </w:rPr>
              <w:t>75</w:t>
            </w:r>
            <w:r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C95E36">
              <w:t>9</w:t>
            </w:r>
          </w:p>
          <w:p w:rsidR="00A11372" w:rsidRDefault="00C95E36" w:rsidP="00512904">
            <w:r>
              <w:rPr>
                <w:b/>
              </w:rPr>
              <w:t>25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EC426A" w:rsidRDefault="00A11372" w:rsidP="00512904">
            <w:r>
              <w:rPr>
                <w:b/>
              </w:rPr>
              <w:t xml:space="preserve">№ 6.А </w:t>
            </w:r>
            <w:r>
              <w:t>Умение дифференцировать звуки и буквы</w:t>
            </w:r>
          </w:p>
        </w:tc>
        <w:tc>
          <w:tcPr>
            <w:tcW w:w="2268" w:type="dxa"/>
          </w:tcPr>
          <w:p w:rsidR="00A11372" w:rsidRDefault="00A11372" w:rsidP="00512904">
            <w:r>
              <w:t>Русский язык, фонетика</w:t>
            </w:r>
          </w:p>
        </w:tc>
        <w:tc>
          <w:tcPr>
            <w:tcW w:w="2410" w:type="dxa"/>
          </w:tcPr>
          <w:p w:rsidR="00C95E36" w:rsidRDefault="00C95E36" w:rsidP="00512904">
            <w:r>
              <w:t>Справились – 2</w:t>
            </w:r>
            <w:r w:rsidR="00A11372">
              <w:t xml:space="preserve">9 </w:t>
            </w:r>
          </w:p>
          <w:p w:rsidR="00A11372" w:rsidRPr="006911AE" w:rsidRDefault="00597C22" w:rsidP="00512904">
            <w:r>
              <w:rPr>
                <w:b/>
              </w:rPr>
              <w:t>81</w:t>
            </w:r>
            <w:r w:rsidR="00A11372"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597C22">
              <w:t>7</w:t>
            </w:r>
          </w:p>
          <w:p w:rsidR="00A11372" w:rsidRDefault="00597C22" w:rsidP="00512904">
            <w:r>
              <w:rPr>
                <w:b/>
              </w:rPr>
              <w:t>19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EC426A" w:rsidRDefault="00A11372" w:rsidP="00512904">
            <w:r>
              <w:rPr>
                <w:b/>
              </w:rPr>
              <w:t xml:space="preserve">№ 6 Б.1 </w:t>
            </w:r>
            <w:r>
              <w:t>Умение выделять корень и приставку в слове</w:t>
            </w:r>
          </w:p>
        </w:tc>
        <w:tc>
          <w:tcPr>
            <w:tcW w:w="2268" w:type="dxa"/>
          </w:tcPr>
          <w:p w:rsidR="00A11372" w:rsidRDefault="00A11372" w:rsidP="00512904">
            <w:r>
              <w:t>Русский язык, состав слова</w:t>
            </w:r>
          </w:p>
        </w:tc>
        <w:tc>
          <w:tcPr>
            <w:tcW w:w="2410" w:type="dxa"/>
          </w:tcPr>
          <w:p w:rsidR="00597C22" w:rsidRDefault="00597C22" w:rsidP="00512904">
            <w:r>
              <w:t>Справились – 33</w:t>
            </w:r>
            <w:r w:rsidR="00A11372">
              <w:t xml:space="preserve"> </w:t>
            </w:r>
          </w:p>
          <w:p w:rsidR="00A11372" w:rsidRPr="006911AE" w:rsidRDefault="00597C22" w:rsidP="00512904">
            <w:r>
              <w:rPr>
                <w:b/>
              </w:rPr>
              <w:t>92</w:t>
            </w:r>
            <w:r w:rsidR="00A11372"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597C22">
              <w:t>3</w:t>
            </w:r>
          </w:p>
          <w:p w:rsidR="00A11372" w:rsidRDefault="00597C22" w:rsidP="00512904">
            <w:r>
              <w:rPr>
                <w:b/>
              </w:rPr>
              <w:t>8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EC426A" w:rsidRDefault="00A11372" w:rsidP="00512904">
            <w:r>
              <w:rPr>
                <w:b/>
              </w:rPr>
              <w:t xml:space="preserve">№ 6 Б.2 </w:t>
            </w:r>
            <w:r>
              <w:t>Умение выделять буквы мягких согласных</w:t>
            </w:r>
          </w:p>
        </w:tc>
        <w:tc>
          <w:tcPr>
            <w:tcW w:w="2268" w:type="dxa"/>
          </w:tcPr>
          <w:p w:rsidR="00A11372" w:rsidRDefault="00A11372" w:rsidP="00512904">
            <w:r>
              <w:t>Русский язык,</w:t>
            </w:r>
          </w:p>
          <w:p w:rsidR="00A11372" w:rsidRDefault="00A11372" w:rsidP="00512904">
            <w:r>
              <w:t>Фонетика</w:t>
            </w:r>
          </w:p>
        </w:tc>
        <w:tc>
          <w:tcPr>
            <w:tcW w:w="2410" w:type="dxa"/>
          </w:tcPr>
          <w:p w:rsidR="00597C22" w:rsidRDefault="00597C22" w:rsidP="00512904">
            <w:r>
              <w:t>Справились – 2</w:t>
            </w:r>
            <w:r w:rsidR="00A11372">
              <w:t>8</w:t>
            </w:r>
          </w:p>
          <w:p w:rsidR="00A11372" w:rsidRPr="006911AE" w:rsidRDefault="00A11372" w:rsidP="00512904">
            <w:r>
              <w:t xml:space="preserve"> </w:t>
            </w:r>
            <w:r w:rsidR="00597C22">
              <w:rPr>
                <w:b/>
              </w:rPr>
              <w:t>78</w:t>
            </w:r>
            <w:r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597C22">
              <w:t>8</w:t>
            </w:r>
          </w:p>
          <w:p w:rsidR="00A11372" w:rsidRDefault="00597C22" w:rsidP="00512904">
            <w:r>
              <w:rPr>
                <w:b/>
              </w:rPr>
              <w:t>12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EC426A" w:rsidRDefault="00A11372" w:rsidP="00512904">
            <w:r>
              <w:rPr>
                <w:b/>
              </w:rPr>
              <w:t>№ 7 А</w:t>
            </w:r>
            <w:r>
              <w:t xml:space="preserve"> Умение читать число и соотносить его с указанной в тексте датой</w:t>
            </w:r>
          </w:p>
        </w:tc>
        <w:tc>
          <w:tcPr>
            <w:tcW w:w="2268" w:type="dxa"/>
          </w:tcPr>
          <w:p w:rsidR="00A11372" w:rsidRDefault="00A11372" w:rsidP="00512904">
            <w:r>
              <w:t>Математика, числа, величины</w:t>
            </w:r>
          </w:p>
        </w:tc>
        <w:tc>
          <w:tcPr>
            <w:tcW w:w="2410" w:type="dxa"/>
          </w:tcPr>
          <w:p w:rsidR="00597C22" w:rsidRDefault="00597C22" w:rsidP="00512904">
            <w:r>
              <w:t>Справились – 32</w:t>
            </w:r>
          </w:p>
          <w:p w:rsidR="00A11372" w:rsidRPr="006911AE" w:rsidRDefault="00597C22" w:rsidP="00512904">
            <w:r>
              <w:t>89</w:t>
            </w:r>
            <w:r w:rsidR="00A11372">
              <w:t xml:space="preserve"> </w:t>
            </w:r>
            <w:r w:rsidR="00A11372"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="00597C22">
              <w:rPr>
                <w:b/>
              </w:rPr>
              <w:t xml:space="preserve"> -4</w:t>
            </w:r>
          </w:p>
          <w:p w:rsidR="00A11372" w:rsidRDefault="00597C22" w:rsidP="00512904">
            <w:r>
              <w:rPr>
                <w:b/>
              </w:rPr>
              <w:t>11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Default="00A11372" w:rsidP="00512904">
            <w:r>
              <w:rPr>
                <w:b/>
              </w:rPr>
              <w:t>№ 7.Б</w:t>
            </w:r>
            <w:r>
              <w:t xml:space="preserve"> Умение записывать разрядный состав числа</w:t>
            </w:r>
          </w:p>
          <w:p w:rsidR="00A11372" w:rsidRDefault="00A11372" w:rsidP="00512904">
            <w:pPr>
              <w:rPr>
                <w:b/>
              </w:rPr>
            </w:pPr>
          </w:p>
        </w:tc>
        <w:tc>
          <w:tcPr>
            <w:tcW w:w="2268" w:type="dxa"/>
          </w:tcPr>
          <w:p w:rsidR="00A11372" w:rsidRPr="00E048EC" w:rsidRDefault="00A11372" w:rsidP="00512904">
            <w:r w:rsidRPr="00E048EC">
              <w:t>Математика, числа и величины</w:t>
            </w:r>
          </w:p>
        </w:tc>
        <w:tc>
          <w:tcPr>
            <w:tcW w:w="2410" w:type="dxa"/>
          </w:tcPr>
          <w:p w:rsidR="00597C22" w:rsidRDefault="00597C22" w:rsidP="00512904">
            <w:r>
              <w:t>Справились – 30</w:t>
            </w:r>
          </w:p>
          <w:p w:rsidR="00A11372" w:rsidRPr="006911AE" w:rsidRDefault="00597C22" w:rsidP="00512904">
            <w:r>
              <w:rPr>
                <w:b/>
              </w:rPr>
              <w:t>83</w:t>
            </w:r>
            <w:r w:rsidR="00A11372" w:rsidRPr="0065601B">
              <w:rPr>
                <w:b/>
              </w:rPr>
              <w:t>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597C22">
              <w:t>6</w:t>
            </w:r>
          </w:p>
          <w:p w:rsidR="00A11372" w:rsidRDefault="00597C22" w:rsidP="00512904">
            <w:r>
              <w:rPr>
                <w:b/>
              </w:rPr>
              <w:t>17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№ 7.В</w:t>
            </w:r>
          </w:p>
          <w:p w:rsidR="00A11372" w:rsidRPr="0065601B" w:rsidRDefault="00A11372" w:rsidP="00512904">
            <w:pPr>
              <w:rPr>
                <w:b/>
              </w:rPr>
            </w:pPr>
            <w:r>
              <w:t>Вычислительные навыки</w:t>
            </w:r>
          </w:p>
        </w:tc>
        <w:tc>
          <w:tcPr>
            <w:tcW w:w="2268" w:type="dxa"/>
          </w:tcPr>
          <w:p w:rsidR="00A11372" w:rsidRPr="00E048EC" w:rsidRDefault="00A11372" w:rsidP="00512904">
            <w:r w:rsidRPr="00E048EC">
              <w:t>Математика, числа и величины</w:t>
            </w:r>
          </w:p>
        </w:tc>
        <w:tc>
          <w:tcPr>
            <w:tcW w:w="2410" w:type="dxa"/>
          </w:tcPr>
          <w:p w:rsidR="00A11372" w:rsidRDefault="00597C22" w:rsidP="00512904">
            <w:r>
              <w:t>Справились – 28</w:t>
            </w:r>
          </w:p>
          <w:p w:rsidR="00A11372" w:rsidRPr="0065601B" w:rsidRDefault="00597C22" w:rsidP="00512904">
            <w:pPr>
              <w:rPr>
                <w:b/>
              </w:rPr>
            </w:pPr>
            <w:r>
              <w:rPr>
                <w:b/>
              </w:rPr>
              <w:t>78</w:t>
            </w:r>
            <w:r w:rsidR="00A11372" w:rsidRPr="0065601B">
              <w:rPr>
                <w:b/>
              </w:rPr>
              <w:t xml:space="preserve"> %</w:t>
            </w:r>
          </w:p>
          <w:p w:rsidR="00A1137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597C22">
              <w:t>8</w:t>
            </w:r>
          </w:p>
          <w:p w:rsidR="00A11372" w:rsidRPr="006911AE" w:rsidRDefault="00597C22" w:rsidP="00512904">
            <w:pPr>
              <w:rPr>
                <w:b/>
              </w:rPr>
            </w:pPr>
            <w:r>
              <w:rPr>
                <w:b/>
              </w:rPr>
              <w:t>22</w:t>
            </w:r>
            <w:r w:rsidR="00A11372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  <w:vMerge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Pr="00E048EC" w:rsidRDefault="00A11372" w:rsidP="00512904">
            <w:r w:rsidRPr="0065601B">
              <w:rPr>
                <w:b/>
              </w:rPr>
              <w:t>№</w:t>
            </w:r>
            <w:r>
              <w:rPr>
                <w:b/>
              </w:rPr>
              <w:t xml:space="preserve"> 8 </w:t>
            </w:r>
            <w:r>
              <w:t>Умение решать составную текстовую задачу (в два действия) на сравнение именованных чисел</w:t>
            </w:r>
          </w:p>
        </w:tc>
        <w:tc>
          <w:tcPr>
            <w:tcW w:w="2268" w:type="dxa"/>
          </w:tcPr>
          <w:p w:rsidR="00A11372" w:rsidRPr="00E048EC" w:rsidRDefault="00A11372" w:rsidP="00512904">
            <w:r>
              <w:t>Математика, текстовые задачи</w:t>
            </w:r>
          </w:p>
        </w:tc>
        <w:tc>
          <w:tcPr>
            <w:tcW w:w="2410" w:type="dxa"/>
          </w:tcPr>
          <w:p w:rsidR="00A11372" w:rsidRDefault="00597C22" w:rsidP="00512904">
            <w:r>
              <w:t>Справились – 27</w:t>
            </w:r>
          </w:p>
          <w:p w:rsidR="00A11372" w:rsidRPr="0065601B" w:rsidRDefault="00597C22" w:rsidP="00512904">
            <w:pPr>
              <w:rPr>
                <w:b/>
              </w:rPr>
            </w:pPr>
            <w:r>
              <w:rPr>
                <w:b/>
              </w:rPr>
              <w:t>75</w:t>
            </w:r>
            <w:r w:rsidR="00A11372" w:rsidRPr="0065601B">
              <w:rPr>
                <w:b/>
              </w:rPr>
              <w:t>%</w:t>
            </w:r>
          </w:p>
          <w:p w:rsidR="00597C22" w:rsidRDefault="00A11372" w:rsidP="00512904">
            <w:r w:rsidRPr="00B9724F">
              <w:t>Не справились</w:t>
            </w:r>
            <w:r w:rsidRPr="0065601B">
              <w:rPr>
                <w:b/>
              </w:rPr>
              <w:t xml:space="preserve"> –</w:t>
            </w:r>
            <w:r w:rsidR="00597C22">
              <w:t>9</w:t>
            </w:r>
          </w:p>
          <w:p w:rsidR="00A11372" w:rsidRPr="0065601B" w:rsidRDefault="00597C22" w:rsidP="00512904">
            <w:pPr>
              <w:rPr>
                <w:b/>
              </w:rPr>
            </w:pPr>
            <w:r>
              <w:rPr>
                <w:b/>
              </w:rPr>
              <w:t>25</w:t>
            </w:r>
            <w:r w:rsidR="00A11372" w:rsidRPr="0065601B">
              <w:rPr>
                <w:b/>
              </w:rPr>
              <w:t>%</w:t>
            </w:r>
          </w:p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</w:p>
          <w:p w:rsidR="00A11372" w:rsidRPr="0065601B" w:rsidRDefault="00A11372" w:rsidP="00512904">
            <w:pPr>
              <w:jc w:val="center"/>
              <w:rPr>
                <w:b/>
              </w:rPr>
            </w:pPr>
            <w:r w:rsidRPr="00F94D49"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>
              <w:rPr>
                <w:b/>
              </w:rPr>
              <w:t>хор</w:t>
            </w:r>
          </w:p>
        </w:tc>
      </w:tr>
      <w:tr w:rsidR="00A11372" w:rsidRPr="0065601B" w:rsidTr="00512904">
        <w:tc>
          <w:tcPr>
            <w:tcW w:w="992" w:type="dxa"/>
          </w:tcPr>
          <w:p w:rsidR="00A11372" w:rsidRPr="0065601B" w:rsidRDefault="00A11372" w:rsidP="00512904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A11372" w:rsidRDefault="00A11372" w:rsidP="00512904">
            <w:r>
              <w:rPr>
                <w:b/>
              </w:rPr>
              <w:t xml:space="preserve">№ 9 </w:t>
            </w:r>
            <w:r w:rsidRPr="00372FC9">
              <w:t xml:space="preserve">Умение </w:t>
            </w:r>
            <w:r>
              <w:t>работать с картой полушарий: узнавать по контурной карте такие природные объекты, как материки и океаны</w:t>
            </w:r>
          </w:p>
          <w:p w:rsidR="00A11372" w:rsidRPr="00E85622" w:rsidRDefault="00A11372" w:rsidP="00512904"/>
        </w:tc>
        <w:tc>
          <w:tcPr>
            <w:tcW w:w="2268" w:type="dxa"/>
          </w:tcPr>
          <w:p w:rsidR="00A11372" w:rsidRDefault="00A11372" w:rsidP="00512904"/>
          <w:p w:rsidR="00A11372" w:rsidRDefault="00A11372" w:rsidP="00512904">
            <w:r>
              <w:t>Окружающий мир, географические объекты</w:t>
            </w:r>
          </w:p>
        </w:tc>
        <w:tc>
          <w:tcPr>
            <w:tcW w:w="2410" w:type="dxa"/>
          </w:tcPr>
          <w:p w:rsidR="00A11372" w:rsidRDefault="00A11372" w:rsidP="00512904"/>
          <w:p w:rsidR="00A11372" w:rsidRDefault="00597C22" w:rsidP="00512904">
            <w:r>
              <w:t>Справились – 36</w:t>
            </w:r>
            <w:r w:rsidR="00A11372">
              <w:t> </w:t>
            </w:r>
          </w:p>
          <w:p w:rsidR="00A11372" w:rsidRPr="00372FC9" w:rsidRDefault="00A11372" w:rsidP="00512904">
            <w:pPr>
              <w:rPr>
                <w:b/>
              </w:rPr>
            </w:pPr>
            <w:r w:rsidRPr="00372FC9">
              <w:rPr>
                <w:b/>
              </w:rPr>
              <w:t>100%</w:t>
            </w:r>
          </w:p>
          <w:p w:rsidR="00A11372" w:rsidRDefault="00A11372" w:rsidP="00512904"/>
        </w:tc>
        <w:tc>
          <w:tcPr>
            <w:tcW w:w="1417" w:type="dxa"/>
          </w:tcPr>
          <w:p w:rsidR="00A11372" w:rsidRDefault="00A11372" w:rsidP="00512904">
            <w:pPr>
              <w:jc w:val="center"/>
            </w:pPr>
          </w:p>
          <w:p w:rsidR="00A11372" w:rsidRDefault="00A11372" w:rsidP="00512904">
            <w:pPr>
              <w:jc w:val="center"/>
            </w:pPr>
            <w:r>
              <w:t>Базовый</w:t>
            </w: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</w:tc>
      </w:tr>
      <w:tr w:rsidR="00A11372" w:rsidRPr="0065601B" w:rsidTr="00512904">
        <w:tc>
          <w:tcPr>
            <w:tcW w:w="4111" w:type="dxa"/>
            <w:gridSpan w:val="2"/>
          </w:tcPr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  <w:r w:rsidRPr="0065601B">
              <w:rPr>
                <w:b/>
              </w:rPr>
              <w:t>Всего:</w:t>
            </w:r>
          </w:p>
        </w:tc>
        <w:tc>
          <w:tcPr>
            <w:tcW w:w="2268" w:type="dxa"/>
          </w:tcPr>
          <w:p w:rsidR="00A11372" w:rsidRPr="00857D9B" w:rsidRDefault="00A11372" w:rsidP="00512904">
            <w:pPr>
              <w:rPr>
                <w:b/>
                <w:u w:val="single"/>
              </w:rPr>
            </w:pPr>
            <w:r w:rsidRPr="00857D9B">
              <w:rPr>
                <w:b/>
                <w:u w:val="single"/>
              </w:rPr>
              <w:t>Базовый уровень:</w:t>
            </w:r>
          </w:p>
          <w:p w:rsidR="00A11372" w:rsidRPr="0065601B" w:rsidRDefault="00A11372" w:rsidP="00512904">
            <w:pPr>
              <w:rPr>
                <w:b/>
              </w:rPr>
            </w:pPr>
          </w:p>
          <w:p w:rsidR="00A11372" w:rsidRDefault="00A11372" w:rsidP="00512904">
            <w:pPr>
              <w:rPr>
                <w:b/>
                <w:i/>
              </w:rPr>
            </w:pPr>
            <w:r w:rsidRPr="0065601B">
              <w:rPr>
                <w:b/>
                <w:i/>
              </w:rPr>
              <w:t>Чтение –</w:t>
            </w:r>
          </w:p>
          <w:p w:rsidR="00A11372" w:rsidRPr="00857D9B" w:rsidRDefault="00A11372" w:rsidP="00512904">
            <w:pPr>
              <w:rPr>
                <w:b/>
                <w:i/>
                <w:sz w:val="16"/>
                <w:szCs w:val="16"/>
              </w:rPr>
            </w:pPr>
          </w:p>
          <w:p w:rsidR="00A11372" w:rsidRDefault="00A11372" w:rsidP="00512904">
            <w:pPr>
              <w:rPr>
                <w:b/>
                <w:i/>
                <w:sz w:val="16"/>
                <w:szCs w:val="16"/>
              </w:rPr>
            </w:pPr>
            <w:r w:rsidRPr="0065601B">
              <w:rPr>
                <w:b/>
                <w:i/>
              </w:rPr>
              <w:t>Русский язык-</w:t>
            </w:r>
          </w:p>
          <w:p w:rsidR="00A11372" w:rsidRPr="00857D9B" w:rsidRDefault="00A11372" w:rsidP="00512904">
            <w:pPr>
              <w:rPr>
                <w:b/>
                <w:i/>
                <w:sz w:val="16"/>
                <w:szCs w:val="16"/>
              </w:rPr>
            </w:pPr>
          </w:p>
          <w:p w:rsidR="00A11372" w:rsidRDefault="00A11372" w:rsidP="00512904">
            <w:pPr>
              <w:rPr>
                <w:b/>
                <w:i/>
                <w:sz w:val="16"/>
                <w:szCs w:val="16"/>
              </w:rPr>
            </w:pPr>
            <w:r w:rsidRPr="0065601B">
              <w:rPr>
                <w:b/>
                <w:i/>
              </w:rPr>
              <w:t xml:space="preserve">Математика </w:t>
            </w:r>
            <w:r>
              <w:rPr>
                <w:b/>
                <w:i/>
              </w:rPr>
              <w:t>–</w:t>
            </w:r>
          </w:p>
          <w:p w:rsidR="00A11372" w:rsidRPr="00857D9B" w:rsidRDefault="00A11372" w:rsidP="00512904">
            <w:pPr>
              <w:rPr>
                <w:b/>
                <w:i/>
                <w:sz w:val="16"/>
                <w:szCs w:val="16"/>
              </w:rPr>
            </w:pPr>
          </w:p>
          <w:p w:rsidR="00A11372" w:rsidRPr="00780A6C" w:rsidRDefault="00A11372" w:rsidP="00512904">
            <w:pPr>
              <w:rPr>
                <w:b/>
                <w:i/>
              </w:rPr>
            </w:pPr>
            <w:proofErr w:type="spellStart"/>
            <w:r w:rsidRPr="0065601B">
              <w:rPr>
                <w:b/>
                <w:i/>
              </w:rPr>
              <w:t>Окружающ</w:t>
            </w:r>
            <w:proofErr w:type="spellEnd"/>
            <w:r w:rsidRPr="0065601B">
              <w:rPr>
                <w:b/>
                <w:i/>
              </w:rPr>
              <w:t xml:space="preserve">. мир </w:t>
            </w:r>
          </w:p>
        </w:tc>
        <w:tc>
          <w:tcPr>
            <w:tcW w:w="2410" w:type="dxa"/>
          </w:tcPr>
          <w:p w:rsidR="00A11372" w:rsidRPr="00857D9B" w:rsidRDefault="00A11372" w:rsidP="00512904">
            <w:pPr>
              <w:rPr>
                <w:b/>
              </w:rPr>
            </w:pPr>
          </w:p>
          <w:p w:rsidR="00A11372" w:rsidRDefault="00A11372" w:rsidP="00512904">
            <w:pPr>
              <w:rPr>
                <w:b/>
              </w:rPr>
            </w:pPr>
          </w:p>
          <w:p w:rsidR="00A11372" w:rsidRDefault="00A11372" w:rsidP="00512904">
            <w:pPr>
              <w:rPr>
                <w:b/>
              </w:rPr>
            </w:pPr>
            <w:r w:rsidRPr="00857D9B">
              <w:rPr>
                <w:b/>
              </w:rPr>
              <w:t>87,2 %</w:t>
            </w:r>
          </w:p>
          <w:p w:rsidR="00A11372" w:rsidRPr="00857D9B" w:rsidRDefault="00A11372" w:rsidP="00512904">
            <w:pPr>
              <w:rPr>
                <w:b/>
                <w:sz w:val="16"/>
                <w:szCs w:val="16"/>
              </w:rPr>
            </w:pPr>
          </w:p>
          <w:p w:rsidR="00A11372" w:rsidRDefault="00A11372" w:rsidP="00512904">
            <w:pPr>
              <w:rPr>
                <w:b/>
                <w:sz w:val="16"/>
                <w:szCs w:val="16"/>
              </w:rPr>
            </w:pPr>
            <w:r w:rsidRPr="00857D9B">
              <w:rPr>
                <w:b/>
              </w:rPr>
              <w:t xml:space="preserve">   85,6 %</w:t>
            </w:r>
          </w:p>
          <w:p w:rsidR="00A11372" w:rsidRPr="00857D9B" w:rsidRDefault="00A11372" w:rsidP="00512904">
            <w:pPr>
              <w:rPr>
                <w:b/>
                <w:sz w:val="16"/>
                <w:szCs w:val="16"/>
              </w:rPr>
            </w:pPr>
          </w:p>
          <w:p w:rsidR="00A11372" w:rsidRDefault="00A11372" w:rsidP="00512904">
            <w:pPr>
              <w:rPr>
                <w:b/>
                <w:sz w:val="16"/>
                <w:szCs w:val="16"/>
              </w:rPr>
            </w:pPr>
            <w:r w:rsidRPr="00857D9B">
              <w:rPr>
                <w:b/>
              </w:rPr>
              <w:t xml:space="preserve">   91,4 %</w:t>
            </w:r>
          </w:p>
          <w:p w:rsidR="00A11372" w:rsidRPr="00857D9B" w:rsidRDefault="00A11372" w:rsidP="00512904">
            <w:pPr>
              <w:rPr>
                <w:b/>
                <w:sz w:val="16"/>
                <w:szCs w:val="16"/>
              </w:rPr>
            </w:pPr>
          </w:p>
          <w:p w:rsidR="00A11372" w:rsidRPr="002079DF" w:rsidRDefault="00A11372" w:rsidP="00512904">
            <w:r w:rsidRPr="00857D9B">
              <w:rPr>
                <w:b/>
              </w:rPr>
              <w:t xml:space="preserve">   100 %</w:t>
            </w:r>
          </w:p>
        </w:tc>
        <w:tc>
          <w:tcPr>
            <w:tcW w:w="1417" w:type="dxa"/>
          </w:tcPr>
          <w:p w:rsidR="00A11372" w:rsidRPr="0065601B" w:rsidRDefault="00A11372" w:rsidP="00512904">
            <w:pPr>
              <w:rPr>
                <w:b/>
              </w:rPr>
            </w:pPr>
          </w:p>
        </w:tc>
        <w:tc>
          <w:tcPr>
            <w:tcW w:w="851" w:type="dxa"/>
          </w:tcPr>
          <w:p w:rsidR="00A11372" w:rsidRDefault="00A11372" w:rsidP="00512904">
            <w:pPr>
              <w:rPr>
                <w:b/>
              </w:rPr>
            </w:pPr>
          </w:p>
          <w:p w:rsidR="00A11372" w:rsidRDefault="00A11372" w:rsidP="00512904">
            <w:pPr>
              <w:rPr>
                <w:b/>
              </w:rPr>
            </w:pPr>
          </w:p>
          <w:p w:rsidR="00A11372" w:rsidRDefault="00A11372" w:rsidP="00512904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хор</w:t>
            </w:r>
          </w:p>
          <w:p w:rsidR="00A11372" w:rsidRPr="00857D9B" w:rsidRDefault="00A11372" w:rsidP="00512904">
            <w:pPr>
              <w:rPr>
                <w:b/>
                <w:sz w:val="16"/>
                <w:szCs w:val="16"/>
              </w:rPr>
            </w:pPr>
          </w:p>
          <w:p w:rsidR="00A11372" w:rsidRDefault="00A11372" w:rsidP="00512904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хор</w:t>
            </w:r>
          </w:p>
          <w:p w:rsidR="00A11372" w:rsidRPr="00857D9B" w:rsidRDefault="00A11372" w:rsidP="00512904">
            <w:pPr>
              <w:rPr>
                <w:b/>
                <w:sz w:val="16"/>
                <w:szCs w:val="16"/>
              </w:rPr>
            </w:pPr>
          </w:p>
          <w:p w:rsidR="00A11372" w:rsidRDefault="00A11372" w:rsidP="00512904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хор</w:t>
            </w:r>
          </w:p>
          <w:p w:rsidR="00A11372" w:rsidRPr="00857D9B" w:rsidRDefault="00A11372" w:rsidP="00512904">
            <w:pPr>
              <w:rPr>
                <w:b/>
                <w:sz w:val="16"/>
                <w:szCs w:val="16"/>
              </w:rPr>
            </w:pPr>
          </w:p>
          <w:p w:rsidR="00A11372" w:rsidRDefault="00A11372" w:rsidP="00512904">
            <w:pPr>
              <w:rPr>
                <w:b/>
              </w:rPr>
            </w:pPr>
            <w:proofErr w:type="spellStart"/>
            <w:r>
              <w:rPr>
                <w:b/>
              </w:rPr>
              <w:t>отл</w:t>
            </w:r>
            <w:proofErr w:type="spellEnd"/>
          </w:p>
          <w:p w:rsidR="00A11372" w:rsidRDefault="00A11372" w:rsidP="00512904">
            <w:pPr>
              <w:rPr>
                <w:b/>
              </w:rPr>
            </w:pPr>
          </w:p>
          <w:p w:rsidR="00A11372" w:rsidRDefault="00A11372" w:rsidP="00512904">
            <w:pPr>
              <w:rPr>
                <w:b/>
              </w:rPr>
            </w:pPr>
          </w:p>
          <w:p w:rsidR="00A11372" w:rsidRDefault="00A11372" w:rsidP="00512904">
            <w:pPr>
              <w:rPr>
                <w:b/>
              </w:rPr>
            </w:pPr>
          </w:p>
          <w:p w:rsidR="00A11372" w:rsidRPr="0065601B" w:rsidRDefault="00A11372" w:rsidP="00512904">
            <w:pPr>
              <w:rPr>
                <w:b/>
              </w:rPr>
            </w:pPr>
          </w:p>
        </w:tc>
      </w:tr>
    </w:tbl>
    <w:p w:rsidR="00A11372" w:rsidRDefault="00A11372" w:rsidP="00A11372"/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Анализ комплексной итоговой проверочной работы показал, что результаты учащихся: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достигли базового уровня подготовки (получили от 11 до 22 баллов в основной части) – 21 человека  - 100 %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Максимальное кол-во баллов в основной части получили- 6 человек (28,5 %)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достигли повышенного уровня подготовки  (получили за основную часть – от 11 и более баллов, а за дополнительную часть – 5 и более баллов) – 16 человек – 76,1%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РУССКИЙ ЯЗЫК</w:t>
      </w:r>
      <w:proofErr w:type="gramStart"/>
      <w:r w:rsidRPr="00597C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97C22">
        <w:rPr>
          <w:rFonts w:ascii="Times New Roman" w:hAnsi="Times New Roman" w:cs="Times New Roman"/>
          <w:sz w:val="28"/>
          <w:szCs w:val="28"/>
        </w:rPr>
        <w:t xml:space="preserve"> ЛИТЕРАТУРНОЕ ЧТЕНИЕ.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В ходе работы проверена </w:t>
      </w:r>
      <w:proofErr w:type="spellStart"/>
      <w:r w:rsidRPr="00597C2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97C22">
        <w:rPr>
          <w:rFonts w:ascii="Times New Roman" w:hAnsi="Times New Roman" w:cs="Times New Roman"/>
          <w:sz w:val="28"/>
          <w:szCs w:val="28"/>
        </w:rPr>
        <w:t xml:space="preserve"> умений базового уровня: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-   Умение правильно, без ошибок, пропусков, искажения букв 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    списывать предложения – 71,4%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 находить в тексте части речи –  100 %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умение выделять грамматическую основу в предложении – 95,2%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- умение находить и выделять корень и приставку </w:t>
      </w:r>
      <w:proofErr w:type="spellStart"/>
      <w:r w:rsidRPr="00597C22">
        <w:rPr>
          <w:rFonts w:ascii="Times New Roman" w:hAnsi="Times New Roman" w:cs="Times New Roman"/>
          <w:sz w:val="28"/>
          <w:szCs w:val="28"/>
        </w:rPr>
        <w:t>вслове</w:t>
      </w:r>
      <w:proofErr w:type="spellEnd"/>
      <w:r w:rsidRPr="00597C22">
        <w:rPr>
          <w:rFonts w:ascii="Times New Roman" w:hAnsi="Times New Roman" w:cs="Times New Roman"/>
          <w:sz w:val="28"/>
          <w:szCs w:val="28"/>
        </w:rPr>
        <w:t xml:space="preserve"> – 80,9 %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умение видеть и выделять орфограмму в слове – 82,5 %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 находить ответы на вопросы в тексте –  85,7%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-  Умение ориентироваться в структуре текста, выделять и кратко передавать 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    основную  мысль абзаца  - 95,2%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-Первичное умение интерпретировать  информацию, устанавливать связи, 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97C22">
        <w:rPr>
          <w:rFonts w:ascii="Times New Roman" w:hAnsi="Times New Roman" w:cs="Times New Roman"/>
          <w:sz w:val="28"/>
          <w:szCs w:val="28"/>
        </w:rPr>
        <w:t>невысказанные</w:t>
      </w:r>
      <w:proofErr w:type="gramEnd"/>
      <w:r w:rsidRPr="00597C22">
        <w:rPr>
          <w:rFonts w:ascii="Times New Roman" w:hAnsi="Times New Roman" w:cs="Times New Roman"/>
          <w:sz w:val="28"/>
          <w:szCs w:val="28"/>
        </w:rPr>
        <w:t xml:space="preserve"> в тексте напрямую – 80,9%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proofErr w:type="spellStart"/>
      <w:r w:rsidRPr="00597C22">
        <w:rPr>
          <w:rFonts w:ascii="Times New Roman" w:hAnsi="Times New Roman" w:cs="Times New Roman"/>
          <w:sz w:val="28"/>
          <w:szCs w:val="28"/>
        </w:rPr>
        <w:t>проверенасформированность</w:t>
      </w:r>
      <w:proofErr w:type="spellEnd"/>
      <w:r w:rsidRPr="00597C22">
        <w:rPr>
          <w:rFonts w:ascii="Times New Roman" w:hAnsi="Times New Roman" w:cs="Times New Roman"/>
          <w:sz w:val="28"/>
          <w:szCs w:val="28"/>
        </w:rPr>
        <w:t xml:space="preserve"> умений повышенного уровня: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объяснение значение слова, выбрав для толкования два слова разных частей речи –  56,5%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МАТЕМАТИКА И ОКРУЖАЮЩИЙ МИР.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proofErr w:type="spellStart"/>
      <w:r w:rsidRPr="00597C22">
        <w:rPr>
          <w:rFonts w:ascii="Times New Roman" w:hAnsi="Times New Roman" w:cs="Times New Roman"/>
          <w:sz w:val="28"/>
          <w:szCs w:val="28"/>
        </w:rPr>
        <w:t>проверенасформированность</w:t>
      </w:r>
      <w:proofErr w:type="spellEnd"/>
      <w:r w:rsidRPr="00597C22">
        <w:rPr>
          <w:rFonts w:ascii="Times New Roman" w:hAnsi="Times New Roman" w:cs="Times New Roman"/>
          <w:sz w:val="28"/>
          <w:szCs w:val="28"/>
        </w:rPr>
        <w:t xml:space="preserve"> умений базового уровня: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Умение работать с картой полушарий: узнавать по контурной карте географические объекты – 100 %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C2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97C22">
        <w:rPr>
          <w:rFonts w:ascii="Times New Roman" w:hAnsi="Times New Roman" w:cs="Times New Roman"/>
          <w:sz w:val="28"/>
          <w:szCs w:val="28"/>
        </w:rPr>
        <w:t xml:space="preserve"> вычислительных навыков –  76,1%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-умение читать  число и соотносить его с указанной датой – 95,2%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умение записывать разрядный состав числа – 90,4%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Умение решать составную текстовую задачу  – 95,2%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proofErr w:type="spellStart"/>
      <w:r w:rsidRPr="00597C22">
        <w:rPr>
          <w:rFonts w:ascii="Times New Roman" w:hAnsi="Times New Roman" w:cs="Times New Roman"/>
          <w:sz w:val="28"/>
          <w:szCs w:val="28"/>
        </w:rPr>
        <w:t>проверенасформированность</w:t>
      </w:r>
      <w:proofErr w:type="spellEnd"/>
      <w:r w:rsidRPr="00597C22">
        <w:rPr>
          <w:rFonts w:ascii="Times New Roman" w:hAnsi="Times New Roman" w:cs="Times New Roman"/>
          <w:sz w:val="28"/>
          <w:szCs w:val="28"/>
        </w:rPr>
        <w:t xml:space="preserve"> умений повышенного уровня:</w:t>
      </w:r>
    </w:p>
    <w:p w:rsidR="00597C22" w:rsidRPr="00597C2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умение работать с картой полушарий –  90,4 %</w:t>
      </w:r>
    </w:p>
    <w:p w:rsidR="00A11372" w:rsidRDefault="00597C22" w:rsidP="00597C22">
      <w:pPr>
        <w:rPr>
          <w:rFonts w:ascii="Times New Roman" w:hAnsi="Times New Roman" w:cs="Times New Roman"/>
          <w:sz w:val="28"/>
          <w:szCs w:val="28"/>
        </w:rPr>
      </w:pPr>
      <w:r w:rsidRPr="00597C22">
        <w:rPr>
          <w:rFonts w:ascii="Times New Roman" w:hAnsi="Times New Roman" w:cs="Times New Roman"/>
          <w:sz w:val="28"/>
          <w:szCs w:val="28"/>
        </w:rPr>
        <w:t>- умение составлять математическую задачу по заданным требованиям и решать её – 85,7%</w:t>
      </w:r>
    </w:p>
    <w:p w:rsidR="00597C22" w:rsidRPr="00B7723E" w:rsidRDefault="00597C22" w:rsidP="00597C22">
      <w:pPr>
        <w:rPr>
          <w:rFonts w:ascii="Times New Roman" w:hAnsi="Times New Roman" w:cs="Times New Roman"/>
          <w:sz w:val="28"/>
          <w:szCs w:val="28"/>
        </w:rPr>
      </w:pPr>
    </w:p>
    <w:sectPr w:rsidR="00597C22" w:rsidRPr="00B7723E" w:rsidSect="00B7723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AE" w:rsidRDefault="00DC17AE" w:rsidP="00B7723E">
      <w:pPr>
        <w:spacing w:after="0" w:line="240" w:lineRule="auto"/>
      </w:pPr>
      <w:r>
        <w:separator/>
      </w:r>
    </w:p>
  </w:endnote>
  <w:endnote w:type="continuationSeparator" w:id="0">
    <w:p w:rsidR="00DC17AE" w:rsidRDefault="00DC17AE" w:rsidP="00B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10247"/>
      <w:docPartObj>
        <w:docPartGallery w:val="Page Numbers (Bottom of Page)"/>
        <w:docPartUnique/>
      </w:docPartObj>
    </w:sdtPr>
    <w:sdtEndPr/>
    <w:sdtContent>
      <w:p w:rsidR="00B7723E" w:rsidRDefault="00B772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E36">
          <w:rPr>
            <w:noProof/>
          </w:rPr>
          <w:t>16</w:t>
        </w:r>
        <w:r>
          <w:fldChar w:fldCharType="end"/>
        </w:r>
      </w:p>
    </w:sdtContent>
  </w:sdt>
  <w:p w:rsidR="00B7723E" w:rsidRDefault="00B772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AE" w:rsidRDefault="00DC17AE" w:rsidP="00B7723E">
      <w:pPr>
        <w:spacing w:after="0" w:line="240" w:lineRule="auto"/>
      </w:pPr>
      <w:r>
        <w:separator/>
      </w:r>
    </w:p>
  </w:footnote>
  <w:footnote w:type="continuationSeparator" w:id="0">
    <w:p w:rsidR="00DC17AE" w:rsidRDefault="00DC17AE" w:rsidP="00B77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8D"/>
    <w:rsid w:val="00114D25"/>
    <w:rsid w:val="001C7318"/>
    <w:rsid w:val="001D0E49"/>
    <w:rsid w:val="0021626B"/>
    <w:rsid w:val="002C703E"/>
    <w:rsid w:val="002D3ED9"/>
    <w:rsid w:val="0040147C"/>
    <w:rsid w:val="00597C22"/>
    <w:rsid w:val="005D507F"/>
    <w:rsid w:val="0060269F"/>
    <w:rsid w:val="0072287B"/>
    <w:rsid w:val="00805A54"/>
    <w:rsid w:val="009E40F6"/>
    <w:rsid w:val="00A11372"/>
    <w:rsid w:val="00A8403B"/>
    <w:rsid w:val="00B7723E"/>
    <w:rsid w:val="00BD278D"/>
    <w:rsid w:val="00C210BA"/>
    <w:rsid w:val="00C57E36"/>
    <w:rsid w:val="00C7651F"/>
    <w:rsid w:val="00C95E36"/>
    <w:rsid w:val="00D03BFC"/>
    <w:rsid w:val="00DC17AE"/>
    <w:rsid w:val="00DC1C54"/>
    <w:rsid w:val="00E44598"/>
    <w:rsid w:val="00ED409F"/>
    <w:rsid w:val="00F01603"/>
    <w:rsid w:val="00FA751D"/>
    <w:rsid w:val="00FB0AF8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2C703E"/>
    <w:rPr>
      <w:b/>
      <w:bCs/>
      <w:i/>
      <w:iCs/>
      <w:spacing w:val="5"/>
    </w:rPr>
  </w:style>
  <w:style w:type="character" w:styleId="a4">
    <w:name w:val="Subtle Reference"/>
    <w:basedOn w:val="a0"/>
    <w:uiPriority w:val="31"/>
    <w:qFormat/>
    <w:rsid w:val="002C703E"/>
    <w:rPr>
      <w:smallCaps/>
      <w:color w:val="5A5A5A" w:themeColor="text1" w:themeTint="A5"/>
    </w:rPr>
  </w:style>
  <w:style w:type="paragraph" w:styleId="a5">
    <w:name w:val="List Paragraph"/>
    <w:basedOn w:val="a"/>
    <w:uiPriority w:val="34"/>
    <w:qFormat/>
    <w:rsid w:val="002C703E"/>
    <w:pPr>
      <w:ind w:left="720"/>
      <w:contextualSpacing/>
    </w:pPr>
  </w:style>
  <w:style w:type="character" w:styleId="a6">
    <w:name w:val="Strong"/>
    <w:basedOn w:val="a0"/>
    <w:uiPriority w:val="22"/>
    <w:qFormat/>
    <w:rsid w:val="002C703E"/>
    <w:rPr>
      <w:b/>
      <w:bCs/>
    </w:rPr>
  </w:style>
  <w:style w:type="paragraph" w:styleId="a7">
    <w:name w:val="header"/>
    <w:basedOn w:val="a"/>
    <w:link w:val="a8"/>
    <w:uiPriority w:val="99"/>
    <w:unhideWhenUsed/>
    <w:rsid w:val="00B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723E"/>
  </w:style>
  <w:style w:type="paragraph" w:styleId="a9">
    <w:name w:val="footer"/>
    <w:basedOn w:val="a"/>
    <w:link w:val="aa"/>
    <w:uiPriority w:val="99"/>
    <w:unhideWhenUsed/>
    <w:rsid w:val="00B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2C703E"/>
    <w:rPr>
      <w:b/>
      <w:bCs/>
      <w:i/>
      <w:iCs/>
      <w:spacing w:val="5"/>
    </w:rPr>
  </w:style>
  <w:style w:type="character" w:styleId="a4">
    <w:name w:val="Subtle Reference"/>
    <w:basedOn w:val="a0"/>
    <w:uiPriority w:val="31"/>
    <w:qFormat/>
    <w:rsid w:val="002C703E"/>
    <w:rPr>
      <w:smallCaps/>
      <w:color w:val="5A5A5A" w:themeColor="text1" w:themeTint="A5"/>
    </w:rPr>
  </w:style>
  <w:style w:type="paragraph" w:styleId="a5">
    <w:name w:val="List Paragraph"/>
    <w:basedOn w:val="a"/>
    <w:uiPriority w:val="34"/>
    <w:qFormat/>
    <w:rsid w:val="002C703E"/>
    <w:pPr>
      <w:ind w:left="720"/>
      <w:contextualSpacing/>
    </w:pPr>
  </w:style>
  <w:style w:type="character" w:styleId="a6">
    <w:name w:val="Strong"/>
    <w:basedOn w:val="a0"/>
    <w:uiPriority w:val="22"/>
    <w:qFormat/>
    <w:rsid w:val="002C703E"/>
    <w:rPr>
      <w:b/>
      <w:bCs/>
    </w:rPr>
  </w:style>
  <w:style w:type="paragraph" w:styleId="a7">
    <w:name w:val="header"/>
    <w:basedOn w:val="a"/>
    <w:link w:val="a8"/>
    <w:uiPriority w:val="99"/>
    <w:unhideWhenUsed/>
    <w:rsid w:val="00B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723E"/>
  </w:style>
  <w:style w:type="paragraph" w:styleId="a9">
    <w:name w:val="footer"/>
    <w:basedOn w:val="a"/>
    <w:link w:val="aa"/>
    <w:uiPriority w:val="99"/>
    <w:unhideWhenUsed/>
    <w:rsid w:val="00B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1DAFB-3C69-4DD5-AC8A-3E431D5F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4649</Words>
  <Characters>26501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IPTZ</cp:lastModifiedBy>
  <cp:revision>2</cp:revision>
  <dcterms:created xsi:type="dcterms:W3CDTF">2021-12-14T08:31:00Z</dcterms:created>
  <dcterms:modified xsi:type="dcterms:W3CDTF">2021-12-14T08:31:00Z</dcterms:modified>
</cp:coreProperties>
</file>