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Default ContentType="image/gif" Extension="gif"/>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0B4" w:rsidRPr="0022581B" w:rsidRDefault="008050B4" w:rsidP="00B12A97">
      <w:pPr>
        <w:ind w:left="142" w:hanging="142"/>
        <w:jc w:val="center"/>
        <w:rPr>
          <w:rFonts w:ascii="Times New Roman" w:hAnsi="Times New Roman"/>
          <w:b/>
          <w:sz w:val="28"/>
          <w:szCs w:val="28"/>
        </w:rPr>
      </w:pPr>
      <w:r w:rsidRPr="0022581B">
        <w:rPr>
          <w:rFonts w:ascii="Times New Roman" w:hAnsi="Times New Roman"/>
          <w:b/>
          <w:sz w:val="28"/>
          <w:szCs w:val="28"/>
        </w:rPr>
        <w:t>ГБОУ ДПО «СЕВЕРО-ОСЕТИНСКИЙ РЕСПУБЛИКАНСКИЙ ИНСТИТУТ ПОВЫШЕНИЯ КВАЛИФИКАЦИИ РАБОТНИКОВ ОБРАЗОВАНИЯ»</w:t>
      </w:r>
    </w:p>
    <w:p w:rsidR="008050B4" w:rsidRPr="0022581B" w:rsidRDefault="008050B4" w:rsidP="00B12A97">
      <w:pPr>
        <w:ind w:left="142" w:hanging="142"/>
        <w:jc w:val="center"/>
        <w:rPr>
          <w:rFonts w:ascii="Times New Roman" w:hAnsi="Times New Roman"/>
          <w:b/>
          <w:sz w:val="28"/>
          <w:szCs w:val="28"/>
        </w:rPr>
      </w:pPr>
      <w:r w:rsidRPr="0022581B">
        <w:rPr>
          <w:rFonts w:ascii="Times New Roman" w:hAnsi="Times New Roman"/>
          <w:b/>
          <w:sz w:val="28"/>
          <w:szCs w:val="28"/>
        </w:rPr>
        <w:t>МБОУ</w:t>
      </w:r>
      <w:r w:rsidR="00BC7595">
        <w:rPr>
          <w:rFonts w:ascii="Times New Roman" w:hAnsi="Times New Roman"/>
          <w:b/>
          <w:sz w:val="28"/>
          <w:szCs w:val="28"/>
        </w:rPr>
        <w:t xml:space="preserve"> </w:t>
      </w:r>
      <w:r w:rsidRPr="0022581B">
        <w:rPr>
          <w:rFonts w:ascii="Times New Roman" w:hAnsi="Times New Roman"/>
          <w:b/>
          <w:sz w:val="28"/>
          <w:szCs w:val="28"/>
        </w:rPr>
        <w:t>-</w:t>
      </w:r>
      <w:r w:rsidR="00B12A97">
        <w:rPr>
          <w:rFonts w:ascii="Times New Roman" w:hAnsi="Times New Roman"/>
          <w:b/>
          <w:sz w:val="28"/>
          <w:szCs w:val="28"/>
        </w:rPr>
        <w:t xml:space="preserve"> </w:t>
      </w:r>
      <w:r w:rsidRPr="0022581B">
        <w:rPr>
          <w:rFonts w:ascii="Times New Roman" w:hAnsi="Times New Roman"/>
          <w:b/>
          <w:sz w:val="28"/>
          <w:szCs w:val="28"/>
        </w:rPr>
        <w:t>лицей г.</w:t>
      </w:r>
      <w:r w:rsidR="001D368D">
        <w:rPr>
          <w:rFonts w:ascii="Times New Roman" w:hAnsi="Times New Roman"/>
          <w:b/>
          <w:sz w:val="28"/>
          <w:szCs w:val="28"/>
        </w:rPr>
        <w:t xml:space="preserve"> </w:t>
      </w:r>
      <w:r w:rsidRPr="0022581B">
        <w:rPr>
          <w:rFonts w:ascii="Times New Roman" w:hAnsi="Times New Roman"/>
          <w:b/>
          <w:sz w:val="28"/>
          <w:szCs w:val="28"/>
        </w:rPr>
        <w:t>Владикавказа</w:t>
      </w:r>
    </w:p>
    <w:p w:rsidR="008050B4" w:rsidRPr="0022581B" w:rsidRDefault="008050B4" w:rsidP="00776C5C">
      <w:pPr>
        <w:ind w:left="142" w:hanging="142"/>
        <w:rPr>
          <w:rFonts w:ascii="Times New Roman" w:hAnsi="Times New Roman"/>
          <w:b/>
          <w:sz w:val="28"/>
          <w:szCs w:val="28"/>
        </w:rPr>
      </w:pPr>
    </w:p>
    <w:p w:rsidR="008050B4" w:rsidRPr="0022581B" w:rsidRDefault="008050B4" w:rsidP="00776C5C">
      <w:pPr>
        <w:ind w:left="142" w:hanging="142"/>
        <w:rPr>
          <w:rFonts w:ascii="Times New Roman" w:hAnsi="Times New Roman"/>
          <w:b/>
          <w:sz w:val="28"/>
          <w:szCs w:val="28"/>
        </w:rPr>
      </w:pPr>
    </w:p>
    <w:p w:rsidR="000466DC" w:rsidRPr="00BD1414" w:rsidRDefault="000466DC" w:rsidP="001D368D">
      <w:pPr>
        <w:pStyle w:val="c6"/>
        <w:shd w:val="clear" w:color="auto" w:fill="FFFFFF"/>
        <w:spacing w:before="0" w:beforeAutospacing="0" w:after="0" w:afterAutospacing="0"/>
        <w:jc w:val="center"/>
        <w:rPr>
          <w:b/>
          <w:color w:val="000000" w:themeColor="text1"/>
          <w:sz w:val="28"/>
          <w:szCs w:val="28"/>
        </w:rPr>
      </w:pPr>
      <w:r w:rsidRPr="00BD1414">
        <w:rPr>
          <w:rStyle w:val="c2"/>
          <w:b/>
          <w:bCs/>
          <w:color w:val="000000" w:themeColor="text1"/>
          <w:sz w:val="28"/>
          <w:szCs w:val="28"/>
        </w:rPr>
        <w:t>Обобщение педагогического опыт</w:t>
      </w:r>
      <w:r w:rsidR="00817F5C">
        <w:rPr>
          <w:rStyle w:val="c2"/>
          <w:b/>
          <w:bCs/>
          <w:color w:val="000000" w:themeColor="text1"/>
          <w:sz w:val="28"/>
          <w:szCs w:val="28"/>
        </w:rPr>
        <w:t>а</w:t>
      </w:r>
    </w:p>
    <w:p w:rsidR="000466DC" w:rsidRPr="005907DB" w:rsidRDefault="000466DC" w:rsidP="001D368D">
      <w:pPr>
        <w:pStyle w:val="a4"/>
        <w:shd w:val="clear" w:color="auto" w:fill="FFFFFF"/>
        <w:spacing w:before="270" w:beforeAutospacing="0" w:after="180" w:afterAutospacing="0" w:line="408" w:lineRule="atLeast"/>
        <w:jc w:val="center"/>
        <w:rPr>
          <w:b/>
          <w:sz w:val="28"/>
          <w:szCs w:val="28"/>
        </w:rPr>
      </w:pPr>
      <w:r w:rsidRPr="005907DB">
        <w:rPr>
          <w:rStyle w:val="c2"/>
          <w:b/>
          <w:bCs/>
          <w:color w:val="666666"/>
          <w:sz w:val="28"/>
          <w:szCs w:val="28"/>
        </w:rPr>
        <w:t>«</w:t>
      </w:r>
      <w:r w:rsidRPr="005907DB">
        <w:rPr>
          <w:b/>
          <w:sz w:val="28"/>
          <w:szCs w:val="28"/>
        </w:rPr>
        <w:t>Личностно-ориентированный подход в обучении химии</w:t>
      </w:r>
      <w:r>
        <w:rPr>
          <w:b/>
          <w:sz w:val="28"/>
          <w:szCs w:val="28"/>
        </w:rPr>
        <w:t>»</w:t>
      </w:r>
    </w:p>
    <w:p w:rsidR="000466DC" w:rsidRDefault="000466DC" w:rsidP="001D368D">
      <w:pPr>
        <w:pStyle w:val="a4"/>
        <w:shd w:val="clear" w:color="auto" w:fill="FFFFFF"/>
        <w:spacing w:before="270" w:beforeAutospacing="0" w:after="180" w:afterAutospacing="0" w:line="408" w:lineRule="atLeast"/>
        <w:jc w:val="center"/>
        <w:rPr>
          <w:sz w:val="28"/>
          <w:szCs w:val="28"/>
        </w:rPr>
      </w:pPr>
    </w:p>
    <w:p w:rsidR="00817F5C" w:rsidRDefault="00817F5C" w:rsidP="001D368D">
      <w:pPr>
        <w:pStyle w:val="a4"/>
        <w:shd w:val="clear" w:color="auto" w:fill="FFFFFF"/>
        <w:spacing w:before="270" w:beforeAutospacing="0" w:after="180" w:afterAutospacing="0" w:line="408" w:lineRule="atLeast"/>
        <w:jc w:val="center"/>
        <w:rPr>
          <w:sz w:val="28"/>
          <w:szCs w:val="28"/>
        </w:rPr>
      </w:pPr>
    </w:p>
    <w:p w:rsidR="00B12A97" w:rsidRDefault="00B12A97" w:rsidP="00776C5C">
      <w:pPr>
        <w:ind w:left="142" w:hanging="142"/>
        <w:rPr>
          <w:rFonts w:ascii="Times New Roman" w:hAnsi="Times New Roman"/>
          <w:b/>
          <w:sz w:val="36"/>
          <w:szCs w:val="36"/>
        </w:rPr>
      </w:pPr>
    </w:p>
    <w:p w:rsidR="00B12A97" w:rsidRDefault="00B12A97" w:rsidP="00776C5C">
      <w:pPr>
        <w:ind w:left="142" w:hanging="142"/>
        <w:rPr>
          <w:rFonts w:ascii="Times New Roman" w:hAnsi="Times New Roman"/>
          <w:b/>
          <w:sz w:val="36"/>
          <w:szCs w:val="36"/>
        </w:rPr>
      </w:pPr>
    </w:p>
    <w:p w:rsidR="00B12A97" w:rsidRDefault="00B12A97" w:rsidP="00817F5C">
      <w:pPr>
        <w:ind w:left="142" w:hanging="142"/>
        <w:jc w:val="right"/>
        <w:rPr>
          <w:rFonts w:ascii="Times New Roman" w:hAnsi="Times New Roman"/>
          <w:b/>
          <w:sz w:val="28"/>
          <w:szCs w:val="28"/>
        </w:rPr>
      </w:pPr>
      <w:r>
        <w:rPr>
          <w:rFonts w:ascii="Times New Roman" w:hAnsi="Times New Roman"/>
          <w:b/>
          <w:sz w:val="28"/>
          <w:szCs w:val="28"/>
        </w:rPr>
        <w:t>Вазагова Людмила Васильевна</w:t>
      </w:r>
      <w:r w:rsidR="00817F5C">
        <w:rPr>
          <w:rFonts w:ascii="Times New Roman" w:hAnsi="Times New Roman"/>
          <w:b/>
          <w:sz w:val="28"/>
          <w:szCs w:val="28"/>
        </w:rPr>
        <w:t>.</w:t>
      </w:r>
    </w:p>
    <w:p w:rsidR="00817F5C" w:rsidRPr="00B12A97" w:rsidRDefault="00817F5C" w:rsidP="00817F5C">
      <w:pPr>
        <w:ind w:left="142" w:hanging="142"/>
        <w:jc w:val="right"/>
        <w:rPr>
          <w:rFonts w:ascii="Times New Roman" w:hAnsi="Times New Roman"/>
          <w:b/>
          <w:sz w:val="28"/>
          <w:szCs w:val="28"/>
        </w:rPr>
      </w:pPr>
      <w:r>
        <w:rPr>
          <w:rFonts w:ascii="Times New Roman" w:hAnsi="Times New Roman"/>
          <w:b/>
          <w:sz w:val="28"/>
          <w:szCs w:val="28"/>
        </w:rPr>
        <w:t>у</w:t>
      </w:r>
      <w:r w:rsidRPr="00817F5C">
        <w:rPr>
          <w:rFonts w:ascii="Times New Roman" w:hAnsi="Times New Roman"/>
          <w:b/>
          <w:sz w:val="28"/>
          <w:szCs w:val="28"/>
        </w:rPr>
        <w:t xml:space="preserve">читель химии высшей </w:t>
      </w:r>
      <w:r>
        <w:rPr>
          <w:rFonts w:ascii="Times New Roman" w:hAnsi="Times New Roman"/>
          <w:b/>
          <w:sz w:val="28"/>
          <w:szCs w:val="28"/>
        </w:rPr>
        <w:t xml:space="preserve">квалификационной </w:t>
      </w:r>
      <w:r w:rsidRPr="00817F5C">
        <w:rPr>
          <w:rFonts w:ascii="Times New Roman" w:hAnsi="Times New Roman"/>
          <w:b/>
          <w:sz w:val="28"/>
          <w:szCs w:val="28"/>
        </w:rPr>
        <w:t>категории</w:t>
      </w:r>
    </w:p>
    <w:p w:rsidR="008050B4" w:rsidRPr="0022581B" w:rsidRDefault="008050B4" w:rsidP="00776C5C">
      <w:pPr>
        <w:ind w:left="142" w:hanging="142"/>
        <w:rPr>
          <w:rFonts w:ascii="Times New Roman" w:hAnsi="Times New Roman"/>
          <w:sz w:val="28"/>
          <w:szCs w:val="28"/>
        </w:rPr>
      </w:pPr>
    </w:p>
    <w:p w:rsidR="008050B4" w:rsidRPr="0022581B" w:rsidRDefault="008050B4" w:rsidP="00776C5C">
      <w:pPr>
        <w:ind w:left="142" w:hanging="142"/>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0466DC" w:rsidRDefault="000466DC" w:rsidP="00B12A97">
      <w:pPr>
        <w:rPr>
          <w:rFonts w:ascii="Times New Roman" w:hAnsi="Times New Roman"/>
          <w:sz w:val="28"/>
          <w:szCs w:val="28"/>
        </w:rPr>
      </w:pPr>
    </w:p>
    <w:p w:rsidR="008050B4" w:rsidRDefault="000466DC" w:rsidP="00B12A97">
      <w:pPr>
        <w:rPr>
          <w:rFonts w:ascii="Times New Roman" w:hAnsi="Times New Roman"/>
          <w:b/>
          <w:sz w:val="28"/>
          <w:szCs w:val="28"/>
        </w:rPr>
      </w:pPr>
      <w:r>
        <w:rPr>
          <w:rFonts w:ascii="Times New Roman" w:hAnsi="Times New Roman"/>
          <w:sz w:val="28"/>
          <w:szCs w:val="28"/>
        </w:rPr>
        <w:t xml:space="preserve">                                          </w:t>
      </w:r>
      <w:r w:rsidR="00B12A97">
        <w:rPr>
          <w:rFonts w:ascii="Times New Roman" w:hAnsi="Times New Roman"/>
          <w:sz w:val="28"/>
          <w:szCs w:val="28"/>
        </w:rPr>
        <w:t xml:space="preserve">  </w:t>
      </w:r>
      <w:r w:rsidR="008050B4" w:rsidRPr="00B12A97">
        <w:rPr>
          <w:rFonts w:ascii="Times New Roman" w:hAnsi="Times New Roman"/>
          <w:b/>
          <w:sz w:val="28"/>
          <w:szCs w:val="28"/>
        </w:rPr>
        <w:t>Владикавказ</w:t>
      </w:r>
      <w:r w:rsidR="0022581B" w:rsidRPr="00B12A97">
        <w:rPr>
          <w:rFonts w:ascii="Times New Roman" w:hAnsi="Times New Roman"/>
          <w:b/>
          <w:sz w:val="28"/>
          <w:szCs w:val="28"/>
        </w:rPr>
        <w:t xml:space="preserve"> 2020</w:t>
      </w:r>
    </w:p>
    <w:p w:rsidR="00817F5C" w:rsidRDefault="00817F5C" w:rsidP="00B12A97">
      <w:pPr>
        <w:rPr>
          <w:rFonts w:ascii="Times New Roman" w:hAnsi="Times New Roman"/>
          <w:b/>
          <w:sz w:val="28"/>
          <w:szCs w:val="28"/>
        </w:rPr>
      </w:pPr>
      <w:r>
        <w:rPr>
          <w:rFonts w:ascii="Times New Roman" w:hAnsi="Times New Roman"/>
          <w:b/>
          <w:sz w:val="28"/>
          <w:szCs w:val="28"/>
        </w:rPr>
        <w:br w:type="page"/>
      </w:r>
    </w:p>
    <w:p w:rsidR="00817F5C" w:rsidRPr="00B12A97" w:rsidRDefault="00817F5C" w:rsidP="00B12A97">
      <w:pPr>
        <w:rPr>
          <w:rFonts w:ascii="Times New Roman" w:hAnsi="Times New Roman"/>
          <w:b/>
          <w:sz w:val="28"/>
          <w:szCs w:val="28"/>
        </w:rPr>
      </w:pPr>
    </w:p>
    <w:p w:rsidR="001C4F5C" w:rsidRPr="001D368D" w:rsidRDefault="00B12A97" w:rsidP="001D368D">
      <w:pPr>
        <w:pStyle w:val="a4"/>
        <w:shd w:val="clear" w:color="auto" w:fill="FFFFFF"/>
        <w:spacing w:before="270" w:beforeAutospacing="0" w:after="180" w:afterAutospacing="0" w:line="408" w:lineRule="atLeast"/>
        <w:ind w:left="142" w:hanging="142"/>
        <w:jc w:val="center"/>
        <w:rPr>
          <w:b/>
          <w:sz w:val="28"/>
          <w:szCs w:val="28"/>
        </w:rPr>
      </w:pPr>
      <w:r w:rsidRPr="001D368D">
        <w:rPr>
          <w:b/>
          <w:sz w:val="28"/>
          <w:szCs w:val="28"/>
        </w:rPr>
        <w:t>Содержание</w:t>
      </w:r>
    </w:p>
    <w:p w:rsidR="00D0467F" w:rsidRDefault="00D0467F" w:rsidP="00D0467F">
      <w:pPr>
        <w:pStyle w:val="a4"/>
        <w:shd w:val="clear" w:color="auto" w:fill="FFFFFF"/>
        <w:spacing w:before="270" w:beforeAutospacing="0" w:after="180" w:afterAutospacing="0" w:line="408" w:lineRule="atLeast"/>
        <w:rPr>
          <w:sz w:val="28"/>
          <w:szCs w:val="28"/>
        </w:rPr>
      </w:pPr>
      <w:r>
        <w:rPr>
          <w:sz w:val="28"/>
          <w:szCs w:val="28"/>
        </w:rPr>
        <w:t>Аннотация</w:t>
      </w:r>
      <w:r w:rsidR="001D368D">
        <w:rPr>
          <w:sz w:val="28"/>
          <w:szCs w:val="28"/>
        </w:rPr>
        <w:t xml:space="preserve">  ………………………………….</w:t>
      </w:r>
      <w:r w:rsidR="00DE1FEF">
        <w:rPr>
          <w:sz w:val="28"/>
          <w:szCs w:val="28"/>
        </w:rPr>
        <w:t>………………………………</w:t>
      </w:r>
      <w:r w:rsidR="001D368D">
        <w:rPr>
          <w:sz w:val="28"/>
          <w:szCs w:val="28"/>
        </w:rPr>
        <w:t xml:space="preserve"> </w:t>
      </w:r>
      <w:r w:rsidR="00DE1FEF">
        <w:rPr>
          <w:sz w:val="28"/>
          <w:szCs w:val="28"/>
        </w:rPr>
        <w:t>…</w:t>
      </w:r>
      <w:r w:rsidR="001D368D">
        <w:rPr>
          <w:sz w:val="28"/>
          <w:szCs w:val="28"/>
        </w:rPr>
        <w:t>.</w:t>
      </w:r>
      <w:r w:rsidR="00DE1FEF">
        <w:rPr>
          <w:sz w:val="28"/>
          <w:szCs w:val="28"/>
        </w:rPr>
        <w:t xml:space="preserve">.3           </w:t>
      </w:r>
    </w:p>
    <w:p w:rsidR="00D0467F" w:rsidRDefault="00D0467F" w:rsidP="00D0467F">
      <w:pPr>
        <w:pStyle w:val="a4"/>
        <w:shd w:val="clear" w:color="auto" w:fill="FFFFFF"/>
        <w:spacing w:before="270" w:beforeAutospacing="0" w:after="180" w:afterAutospacing="0" w:line="408" w:lineRule="atLeast"/>
        <w:rPr>
          <w:sz w:val="28"/>
          <w:szCs w:val="28"/>
        </w:rPr>
      </w:pPr>
      <w:r>
        <w:rPr>
          <w:sz w:val="28"/>
          <w:szCs w:val="28"/>
        </w:rPr>
        <w:t>Слово о педагоге</w:t>
      </w:r>
      <w:r w:rsidR="00DE1FEF">
        <w:rPr>
          <w:sz w:val="28"/>
          <w:szCs w:val="28"/>
        </w:rPr>
        <w:t xml:space="preserve">   </w:t>
      </w:r>
      <w:r w:rsidR="001D368D">
        <w:rPr>
          <w:sz w:val="28"/>
          <w:szCs w:val="28"/>
        </w:rPr>
        <w:t>………………………………..</w:t>
      </w:r>
      <w:r w:rsidR="00DE1FEF">
        <w:rPr>
          <w:sz w:val="28"/>
          <w:szCs w:val="28"/>
        </w:rPr>
        <w:t>……………………………</w:t>
      </w:r>
      <w:r w:rsidR="001D368D">
        <w:rPr>
          <w:sz w:val="28"/>
          <w:szCs w:val="28"/>
        </w:rPr>
        <w:t xml:space="preserve"> .</w:t>
      </w:r>
      <w:r w:rsidR="00DE1FEF">
        <w:rPr>
          <w:sz w:val="28"/>
          <w:szCs w:val="28"/>
        </w:rPr>
        <w:t xml:space="preserve">.4 </w:t>
      </w:r>
    </w:p>
    <w:p w:rsidR="00D0467F" w:rsidRDefault="00D0467F" w:rsidP="00D0467F">
      <w:pPr>
        <w:pStyle w:val="a4"/>
        <w:shd w:val="clear" w:color="auto" w:fill="FFFFFF"/>
        <w:spacing w:before="270" w:beforeAutospacing="0" w:after="180" w:afterAutospacing="0" w:line="408" w:lineRule="atLeast"/>
        <w:rPr>
          <w:sz w:val="28"/>
          <w:szCs w:val="28"/>
        </w:rPr>
      </w:pPr>
      <w:r>
        <w:rPr>
          <w:sz w:val="28"/>
          <w:szCs w:val="28"/>
        </w:rPr>
        <w:t>Описание опыта</w:t>
      </w:r>
      <w:r w:rsidR="00DE1FEF">
        <w:rPr>
          <w:sz w:val="28"/>
          <w:szCs w:val="28"/>
        </w:rPr>
        <w:t xml:space="preserve">   …</w:t>
      </w:r>
      <w:r w:rsidR="001D368D">
        <w:rPr>
          <w:sz w:val="28"/>
          <w:szCs w:val="28"/>
        </w:rPr>
        <w:t>………………………………</w:t>
      </w:r>
      <w:r w:rsidR="00DE1FEF">
        <w:rPr>
          <w:sz w:val="28"/>
          <w:szCs w:val="28"/>
        </w:rPr>
        <w:t>…………………………</w:t>
      </w:r>
      <w:r w:rsidR="001D368D">
        <w:rPr>
          <w:sz w:val="28"/>
          <w:szCs w:val="28"/>
        </w:rPr>
        <w:t xml:space="preserve">. </w:t>
      </w:r>
      <w:r w:rsidR="00DE1FEF">
        <w:rPr>
          <w:sz w:val="28"/>
          <w:szCs w:val="28"/>
        </w:rPr>
        <w:t>….5</w:t>
      </w:r>
    </w:p>
    <w:p w:rsidR="00DE1FEF" w:rsidRDefault="00D0467F" w:rsidP="00D0467F">
      <w:pPr>
        <w:pStyle w:val="a4"/>
        <w:shd w:val="clear" w:color="auto" w:fill="FFFFFF"/>
        <w:spacing w:before="270" w:beforeAutospacing="0" w:after="180" w:afterAutospacing="0" w:line="408" w:lineRule="atLeast"/>
        <w:rPr>
          <w:sz w:val="28"/>
          <w:szCs w:val="28"/>
        </w:rPr>
      </w:pPr>
      <w:r>
        <w:rPr>
          <w:sz w:val="28"/>
          <w:szCs w:val="28"/>
        </w:rPr>
        <w:t>Литература</w:t>
      </w:r>
      <w:r w:rsidR="00DE1FEF">
        <w:rPr>
          <w:sz w:val="28"/>
          <w:szCs w:val="28"/>
        </w:rPr>
        <w:t xml:space="preserve">  ………………</w:t>
      </w:r>
      <w:r w:rsidR="001D368D">
        <w:rPr>
          <w:sz w:val="28"/>
          <w:szCs w:val="28"/>
        </w:rPr>
        <w:t>…………………………….</w:t>
      </w:r>
      <w:r w:rsidR="00DE1FEF">
        <w:rPr>
          <w:sz w:val="28"/>
          <w:szCs w:val="28"/>
        </w:rPr>
        <w:t>……………</w:t>
      </w:r>
      <w:r w:rsidR="001D368D">
        <w:rPr>
          <w:sz w:val="28"/>
          <w:szCs w:val="28"/>
        </w:rPr>
        <w:t xml:space="preserve"> </w:t>
      </w:r>
      <w:r w:rsidR="00DE1FEF">
        <w:rPr>
          <w:sz w:val="28"/>
          <w:szCs w:val="28"/>
        </w:rPr>
        <w:t>…………</w:t>
      </w:r>
      <w:r w:rsidR="001D368D">
        <w:rPr>
          <w:sz w:val="28"/>
          <w:szCs w:val="28"/>
        </w:rPr>
        <w:t>.</w:t>
      </w:r>
      <w:r w:rsidR="00DE1FEF">
        <w:rPr>
          <w:sz w:val="28"/>
          <w:szCs w:val="28"/>
        </w:rPr>
        <w:t>15</w:t>
      </w:r>
    </w:p>
    <w:p w:rsidR="00DE1FEF" w:rsidRDefault="00DE1FEF" w:rsidP="00D0467F">
      <w:pPr>
        <w:pStyle w:val="a4"/>
        <w:shd w:val="clear" w:color="auto" w:fill="FFFFFF"/>
        <w:spacing w:before="270" w:beforeAutospacing="0" w:after="180" w:afterAutospacing="0" w:line="408" w:lineRule="atLeast"/>
        <w:rPr>
          <w:sz w:val="28"/>
          <w:szCs w:val="28"/>
        </w:rPr>
      </w:pPr>
      <w:r>
        <w:rPr>
          <w:sz w:val="28"/>
          <w:szCs w:val="28"/>
        </w:rPr>
        <w:t>Приложение</w:t>
      </w:r>
      <w:r w:rsidR="001D368D">
        <w:rPr>
          <w:sz w:val="28"/>
          <w:szCs w:val="28"/>
        </w:rPr>
        <w:t xml:space="preserve"> </w:t>
      </w:r>
      <w:r>
        <w:rPr>
          <w:sz w:val="28"/>
          <w:szCs w:val="28"/>
        </w:rPr>
        <w:t>1</w:t>
      </w:r>
      <w:r w:rsidR="001D368D">
        <w:rPr>
          <w:sz w:val="28"/>
          <w:szCs w:val="28"/>
        </w:rPr>
        <w:t xml:space="preserve"> </w:t>
      </w:r>
      <w:r>
        <w:rPr>
          <w:sz w:val="28"/>
          <w:szCs w:val="28"/>
        </w:rPr>
        <w:t>…………………</w:t>
      </w:r>
      <w:r w:rsidR="001D368D">
        <w:rPr>
          <w:sz w:val="28"/>
          <w:szCs w:val="28"/>
        </w:rPr>
        <w:t>…………………………….</w:t>
      </w:r>
      <w:r>
        <w:rPr>
          <w:sz w:val="28"/>
          <w:szCs w:val="28"/>
        </w:rPr>
        <w:t>…………………..</w:t>
      </w:r>
      <w:r w:rsidR="00810AB1">
        <w:rPr>
          <w:sz w:val="28"/>
          <w:szCs w:val="28"/>
        </w:rPr>
        <w:t>16</w:t>
      </w:r>
    </w:p>
    <w:p w:rsidR="00DE1FEF" w:rsidRDefault="00DE1FEF" w:rsidP="00D0467F">
      <w:pPr>
        <w:pStyle w:val="a4"/>
        <w:shd w:val="clear" w:color="auto" w:fill="FFFFFF"/>
        <w:spacing w:before="270" w:beforeAutospacing="0" w:after="180" w:afterAutospacing="0" w:line="408" w:lineRule="atLeast"/>
        <w:rPr>
          <w:sz w:val="28"/>
          <w:szCs w:val="28"/>
        </w:rPr>
      </w:pPr>
      <w:r>
        <w:rPr>
          <w:sz w:val="28"/>
          <w:szCs w:val="28"/>
        </w:rPr>
        <w:t>Приложение</w:t>
      </w:r>
      <w:r w:rsidR="001D368D">
        <w:rPr>
          <w:sz w:val="28"/>
          <w:szCs w:val="28"/>
        </w:rPr>
        <w:t xml:space="preserve"> </w:t>
      </w:r>
      <w:r>
        <w:rPr>
          <w:sz w:val="28"/>
          <w:szCs w:val="28"/>
        </w:rPr>
        <w:t>2</w:t>
      </w:r>
      <w:r w:rsidR="001D368D">
        <w:rPr>
          <w:sz w:val="28"/>
          <w:szCs w:val="28"/>
        </w:rPr>
        <w:t xml:space="preserve"> </w:t>
      </w:r>
      <w:r>
        <w:rPr>
          <w:sz w:val="28"/>
          <w:szCs w:val="28"/>
        </w:rPr>
        <w:t>……</w:t>
      </w:r>
      <w:r w:rsidR="001D368D">
        <w:rPr>
          <w:sz w:val="28"/>
          <w:szCs w:val="28"/>
        </w:rPr>
        <w:t>…………………………….</w:t>
      </w:r>
      <w:r>
        <w:rPr>
          <w:sz w:val="28"/>
          <w:szCs w:val="28"/>
        </w:rPr>
        <w:t>……………………………</w:t>
      </w:r>
      <w:r w:rsidR="001D368D">
        <w:rPr>
          <w:sz w:val="28"/>
          <w:szCs w:val="28"/>
        </w:rPr>
        <w:t>.</w:t>
      </w:r>
      <w:r>
        <w:rPr>
          <w:sz w:val="28"/>
          <w:szCs w:val="28"/>
        </w:rPr>
        <w:t>…</w:t>
      </w:r>
      <w:r w:rsidR="00810AB1">
        <w:rPr>
          <w:sz w:val="28"/>
          <w:szCs w:val="28"/>
        </w:rPr>
        <w:t>.18</w:t>
      </w:r>
    </w:p>
    <w:p w:rsidR="00BD1414" w:rsidRDefault="00DE1FEF" w:rsidP="00D0467F">
      <w:pPr>
        <w:pStyle w:val="a4"/>
        <w:shd w:val="clear" w:color="auto" w:fill="FFFFFF"/>
        <w:spacing w:before="270" w:beforeAutospacing="0" w:after="180" w:afterAutospacing="0" w:line="408" w:lineRule="atLeast"/>
        <w:rPr>
          <w:sz w:val="28"/>
          <w:szCs w:val="28"/>
        </w:rPr>
      </w:pPr>
      <w:r>
        <w:rPr>
          <w:sz w:val="28"/>
          <w:szCs w:val="28"/>
        </w:rPr>
        <w:t>Приложение</w:t>
      </w:r>
      <w:r w:rsidR="001D368D">
        <w:rPr>
          <w:sz w:val="28"/>
          <w:szCs w:val="28"/>
        </w:rPr>
        <w:t xml:space="preserve"> </w:t>
      </w:r>
      <w:r>
        <w:rPr>
          <w:sz w:val="28"/>
          <w:szCs w:val="28"/>
        </w:rPr>
        <w:t>3………………………</w:t>
      </w:r>
      <w:r w:rsidR="001D368D">
        <w:rPr>
          <w:sz w:val="28"/>
          <w:szCs w:val="28"/>
        </w:rPr>
        <w:t>……………………………</w:t>
      </w:r>
      <w:r>
        <w:rPr>
          <w:sz w:val="28"/>
          <w:szCs w:val="28"/>
        </w:rPr>
        <w:t xml:space="preserve">……………… </w:t>
      </w:r>
      <w:r w:rsidR="00B07A4A">
        <w:rPr>
          <w:sz w:val="28"/>
          <w:szCs w:val="28"/>
        </w:rPr>
        <w:t>25</w:t>
      </w:r>
      <w:r>
        <w:rPr>
          <w:sz w:val="28"/>
          <w:szCs w:val="28"/>
        </w:rPr>
        <w:t xml:space="preserve">    </w:t>
      </w:r>
    </w:p>
    <w:p w:rsidR="00D0467F" w:rsidRDefault="00BD1414" w:rsidP="00D0467F">
      <w:pPr>
        <w:pStyle w:val="a4"/>
        <w:shd w:val="clear" w:color="auto" w:fill="FFFFFF"/>
        <w:spacing w:before="270" w:beforeAutospacing="0" w:after="180" w:afterAutospacing="0" w:line="408" w:lineRule="atLeast"/>
        <w:rPr>
          <w:sz w:val="28"/>
          <w:szCs w:val="28"/>
        </w:rPr>
      </w:pPr>
      <w:r>
        <w:rPr>
          <w:sz w:val="28"/>
          <w:szCs w:val="28"/>
        </w:rPr>
        <w:t>Приложение 4</w:t>
      </w:r>
      <w:r w:rsidR="001D368D">
        <w:rPr>
          <w:sz w:val="28"/>
          <w:szCs w:val="28"/>
        </w:rPr>
        <w:t xml:space="preserve"> </w:t>
      </w:r>
      <w:r>
        <w:rPr>
          <w:sz w:val="28"/>
          <w:szCs w:val="28"/>
        </w:rPr>
        <w:t>……………</w:t>
      </w:r>
      <w:r w:rsidR="001D368D">
        <w:rPr>
          <w:sz w:val="28"/>
          <w:szCs w:val="28"/>
        </w:rPr>
        <w:t>……………………………</w:t>
      </w:r>
      <w:r w:rsidR="00B07A4A">
        <w:rPr>
          <w:sz w:val="28"/>
          <w:szCs w:val="28"/>
        </w:rPr>
        <w:t>…………………………27</w:t>
      </w:r>
      <w:r w:rsidR="00DE1FEF">
        <w:rPr>
          <w:sz w:val="28"/>
          <w:szCs w:val="28"/>
        </w:rPr>
        <w:t xml:space="preserve">   </w:t>
      </w:r>
    </w:p>
    <w:p w:rsidR="00817F5C" w:rsidRDefault="00817F5C" w:rsidP="00D0467F">
      <w:pPr>
        <w:pStyle w:val="a4"/>
        <w:shd w:val="clear" w:color="auto" w:fill="FFFFFF"/>
        <w:spacing w:before="270" w:beforeAutospacing="0" w:after="180" w:afterAutospacing="0" w:line="408" w:lineRule="atLeast"/>
        <w:rPr>
          <w:sz w:val="28"/>
          <w:szCs w:val="28"/>
        </w:rPr>
      </w:pPr>
      <w:r>
        <w:rPr>
          <w:sz w:val="28"/>
          <w:szCs w:val="28"/>
        </w:rPr>
        <w:br w:type="page"/>
      </w:r>
    </w:p>
    <w:p w:rsidR="00D0467F" w:rsidRPr="00BD1414" w:rsidRDefault="00D0467F" w:rsidP="00BD1414">
      <w:pPr>
        <w:pStyle w:val="a4"/>
        <w:shd w:val="clear" w:color="auto" w:fill="FFFFFF"/>
        <w:spacing w:before="0" w:beforeAutospacing="0" w:after="0" w:afterAutospacing="0" w:line="276" w:lineRule="auto"/>
        <w:ind w:firstLine="709"/>
        <w:jc w:val="center"/>
        <w:rPr>
          <w:color w:val="000000"/>
          <w:sz w:val="28"/>
          <w:szCs w:val="28"/>
        </w:rPr>
      </w:pPr>
      <w:r w:rsidRPr="00BD1414">
        <w:rPr>
          <w:b/>
          <w:bCs/>
          <w:color w:val="000000"/>
          <w:sz w:val="28"/>
          <w:szCs w:val="28"/>
        </w:rPr>
        <w:lastRenderedPageBreak/>
        <w:t>Аннотация</w:t>
      </w:r>
    </w:p>
    <w:p w:rsidR="00D0467F" w:rsidRPr="00BD1414" w:rsidRDefault="00D0467F"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В данной работе представлен  самоанализ</w:t>
      </w:r>
      <w:r w:rsidR="00711767" w:rsidRPr="00BD1414">
        <w:rPr>
          <w:color w:val="000000"/>
          <w:sz w:val="28"/>
          <w:szCs w:val="28"/>
        </w:rPr>
        <w:t>,</w:t>
      </w:r>
      <w:r w:rsidR="00BD1414">
        <w:rPr>
          <w:color w:val="000000"/>
          <w:sz w:val="28"/>
          <w:szCs w:val="28"/>
        </w:rPr>
        <w:t xml:space="preserve"> </w:t>
      </w:r>
      <w:r w:rsidR="000466DC" w:rsidRPr="00BD1414">
        <w:rPr>
          <w:color w:val="000000"/>
          <w:sz w:val="28"/>
          <w:szCs w:val="28"/>
        </w:rPr>
        <w:t xml:space="preserve">описание моего </w:t>
      </w:r>
      <w:r w:rsidRPr="00BD1414">
        <w:rPr>
          <w:color w:val="000000"/>
          <w:sz w:val="28"/>
          <w:szCs w:val="28"/>
        </w:rPr>
        <w:t xml:space="preserve">педагогического опыта, </w:t>
      </w:r>
      <w:r w:rsidR="00711767" w:rsidRPr="00BD1414">
        <w:rPr>
          <w:color w:val="000000"/>
          <w:sz w:val="28"/>
          <w:szCs w:val="28"/>
        </w:rPr>
        <w:t>в котором</w:t>
      </w:r>
      <w:r w:rsidRPr="00BD1414">
        <w:rPr>
          <w:color w:val="000000"/>
          <w:sz w:val="28"/>
          <w:szCs w:val="28"/>
        </w:rPr>
        <w:t xml:space="preserve"> раскрыты</w:t>
      </w:r>
      <w:r w:rsidR="005907DB" w:rsidRPr="00BD1414">
        <w:rPr>
          <w:color w:val="000000"/>
          <w:sz w:val="28"/>
          <w:szCs w:val="28"/>
        </w:rPr>
        <w:t xml:space="preserve"> </w:t>
      </w:r>
      <w:r w:rsidRPr="00BD1414">
        <w:rPr>
          <w:color w:val="000000"/>
          <w:sz w:val="28"/>
          <w:szCs w:val="28"/>
        </w:rPr>
        <w:t xml:space="preserve"> аспекты повышени</w:t>
      </w:r>
      <w:r w:rsidR="00711767" w:rsidRPr="00BD1414">
        <w:rPr>
          <w:color w:val="000000"/>
          <w:sz w:val="28"/>
          <w:szCs w:val="28"/>
        </w:rPr>
        <w:t>я эффективности урока химии</w:t>
      </w:r>
      <w:r w:rsidRPr="00BD1414">
        <w:rPr>
          <w:color w:val="000000"/>
          <w:sz w:val="28"/>
          <w:szCs w:val="28"/>
        </w:rPr>
        <w:t>.</w:t>
      </w:r>
    </w:p>
    <w:p w:rsidR="00787830" w:rsidRPr="00BD1414" w:rsidRDefault="00D0467F" w:rsidP="00BD1414">
      <w:pPr>
        <w:ind w:firstLine="709"/>
        <w:jc w:val="both"/>
        <w:rPr>
          <w:rFonts w:ascii="Times New Roman" w:hAnsi="Times New Roman" w:cs="Times New Roman"/>
          <w:color w:val="000000"/>
          <w:sz w:val="28"/>
          <w:szCs w:val="28"/>
        </w:rPr>
      </w:pPr>
      <w:r w:rsidRPr="00BD1414">
        <w:rPr>
          <w:rFonts w:ascii="Times New Roman" w:hAnsi="Times New Roman" w:cs="Times New Roman"/>
          <w:color w:val="000000"/>
          <w:sz w:val="28"/>
          <w:szCs w:val="28"/>
        </w:rPr>
        <w:t>В работе представлены методы формирования у учащихся творческого отношения к предмету, мотивация их к обучению, определены пути повышения познавательной активности учащихся на уроках вследствие использования современных педагогических технологий</w:t>
      </w:r>
      <w:r w:rsidR="00062ACA" w:rsidRPr="00BD1414">
        <w:rPr>
          <w:rFonts w:ascii="Times New Roman" w:hAnsi="Times New Roman" w:cs="Times New Roman"/>
          <w:color w:val="000000"/>
          <w:sz w:val="28"/>
          <w:szCs w:val="28"/>
        </w:rPr>
        <w:t>.</w:t>
      </w:r>
    </w:p>
    <w:p w:rsidR="00D0467F" w:rsidRPr="00BD1414" w:rsidRDefault="00817F5C" w:rsidP="00BD1414">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Ведущая научная идея: </w:t>
      </w:r>
      <w:r w:rsidR="00711767" w:rsidRPr="00BD1414">
        <w:rPr>
          <w:rFonts w:ascii="Times New Roman" w:hAnsi="Times New Roman" w:cs="Times New Roman"/>
          <w:color w:val="000000"/>
          <w:sz w:val="28"/>
          <w:szCs w:val="28"/>
          <w:shd w:val="clear" w:color="auto" w:fill="FFFFFF"/>
        </w:rPr>
        <w:t>внедрение инновационных технологий на уроках химии с целью создания комфортных условий обучения, при которых каждый учащийся ощутит свою успешность и интеллектуальную значимость.</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b/>
          <w:bCs/>
          <w:color w:val="000000"/>
          <w:sz w:val="28"/>
          <w:szCs w:val="28"/>
        </w:rPr>
        <w:t>Актуальность опыта:</w:t>
      </w:r>
      <w:r w:rsidR="00BD1414">
        <w:rPr>
          <w:b/>
          <w:bCs/>
          <w:color w:val="000000"/>
          <w:sz w:val="28"/>
          <w:szCs w:val="28"/>
        </w:rPr>
        <w:t xml:space="preserve"> </w:t>
      </w:r>
      <w:r w:rsidR="00BD1414" w:rsidRPr="00BD1414">
        <w:rPr>
          <w:bCs/>
          <w:color w:val="000000"/>
          <w:sz w:val="28"/>
          <w:szCs w:val="28"/>
        </w:rPr>
        <w:t>ч</w:t>
      </w:r>
      <w:r w:rsidRPr="00BD1414">
        <w:rPr>
          <w:color w:val="000000"/>
          <w:sz w:val="28"/>
          <w:szCs w:val="28"/>
        </w:rPr>
        <w:t xml:space="preserve">тобы учебный процесс был эффективным, особое внимание нужно уделять его составляющим, то есть формам и методам работы учителя с учащимися. Педагог делает выбор такой технологии обучения, которая помогла бы учащимся усвоить знания, овладеть современными технологиями. </w:t>
      </w:r>
      <w:r w:rsidR="000466DC" w:rsidRPr="00BD1414">
        <w:rPr>
          <w:color w:val="000000"/>
          <w:sz w:val="28"/>
          <w:szCs w:val="28"/>
        </w:rPr>
        <w:t xml:space="preserve">   </w:t>
      </w:r>
      <w:r w:rsidRPr="00BD1414">
        <w:rPr>
          <w:color w:val="000000"/>
          <w:sz w:val="28"/>
          <w:szCs w:val="28"/>
        </w:rPr>
        <w:t>Инновационные педагогические технологии, которые использует учитель, преобладают над</w:t>
      </w:r>
      <w:r w:rsidR="000466DC" w:rsidRPr="00BD1414">
        <w:rPr>
          <w:color w:val="000000"/>
          <w:sz w:val="28"/>
          <w:szCs w:val="28"/>
        </w:rPr>
        <w:t xml:space="preserve"> </w:t>
      </w:r>
      <w:r w:rsidRPr="00BD1414">
        <w:rPr>
          <w:color w:val="000000"/>
          <w:sz w:val="28"/>
          <w:szCs w:val="28"/>
        </w:rPr>
        <w:t xml:space="preserve"> традиционными, поэтому меняется функция учителя, он становится координатором обучения учащихся, что дает такой результат:</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повышение эффективности урока как основной единицы</w:t>
      </w:r>
      <w:r w:rsidR="00B07A4A">
        <w:rPr>
          <w:color w:val="000000"/>
          <w:sz w:val="28"/>
          <w:szCs w:val="28"/>
        </w:rPr>
        <w:t xml:space="preserve"> </w:t>
      </w:r>
      <w:r w:rsidRPr="00BD1414">
        <w:rPr>
          <w:color w:val="000000"/>
          <w:sz w:val="28"/>
          <w:szCs w:val="28"/>
        </w:rPr>
        <w:t>учебно-воспитательной деятельности;</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активизация учебной деятельности учащихся на уроках химии, повышение интереса к предмету;</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возможность развития навыков самостоятельной и совместной работы;</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формирование компетентной личности;</w:t>
      </w:r>
    </w:p>
    <w:p w:rsidR="00711767" w:rsidRPr="00BD1414" w:rsidRDefault="00711767"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повышение мотивации обучения;</w:t>
      </w:r>
    </w:p>
    <w:p w:rsidR="00B07A4A" w:rsidRDefault="00711767" w:rsidP="00BD1414">
      <w:pPr>
        <w:ind w:firstLine="709"/>
        <w:jc w:val="both"/>
        <w:rPr>
          <w:rFonts w:ascii="Times New Roman" w:hAnsi="Times New Roman" w:cs="Times New Roman"/>
          <w:sz w:val="28"/>
          <w:szCs w:val="28"/>
        </w:rPr>
      </w:pPr>
      <w:r w:rsidRPr="00BD1414">
        <w:rPr>
          <w:rFonts w:ascii="Times New Roman" w:hAnsi="Times New Roman" w:cs="Times New Roman"/>
          <w:color w:val="000000"/>
          <w:sz w:val="28"/>
          <w:szCs w:val="28"/>
        </w:rPr>
        <w:t>- обеспечение оптимизации социально-личностного роста учащихся, формирование готовности к преодолению трудностей обучения и жизни.</w:t>
      </w:r>
      <w:r w:rsidR="000466DC" w:rsidRPr="00BD1414">
        <w:rPr>
          <w:rFonts w:ascii="Times New Roman" w:hAnsi="Times New Roman" w:cs="Times New Roman"/>
          <w:sz w:val="28"/>
          <w:szCs w:val="28"/>
        </w:rPr>
        <w:t xml:space="preserve"> </w:t>
      </w:r>
    </w:p>
    <w:p w:rsidR="00075DE6" w:rsidRPr="00BD1414" w:rsidRDefault="000466DC" w:rsidP="00BD1414">
      <w:pPr>
        <w:ind w:firstLine="709"/>
        <w:jc w:val="both"/>
        <w:rPr>
          <w:rFonts w:ascii="Times New Roman" w:hAnsi="Times New Roman" w:cs="Times New Roman"/>
          <w:color w:val="000000"/>
          <w:sz w:val="28"/>
          <w:szCs w:val="28"/>
        </w:rPr>
      </w:pPr>
      <w:r w:rsidRPr="00BD1414">
        <w:rPr>
          <w:rFonts w:ascii="Times New Roman" w:hAnsi="Times New Roman" w:cs="Times New Roman"/>
          <w:sz w:val="28"/>
          <w:szCs w:val="28"/>
        </w:rPr>
        <w:t xml:space="preserve">Некоторые педагоги испытывают трудности в работе, поэтому цель обобщения опыта  и состоит в оказании методической помощи педагогам, в разрешении выявленных проблем через проведение семинаров, консультирование, пропаганду обобщенного опыта. </w:t>
      </w:r>
      <w:r w:rsidR="00F97507" w:rsidRPr="00BD1414">
        <w:rPr>
          <w:rFonts w:ascii="Times New Roman" w:hAnsi="Times New Roman" w:cs="Times New Roman"/>
          <w:color w:val="000000"/>
          <w:sz w:val="28"/>
          <w:szCs w:val="28"/>
        </w:rPr>
        <w:t xml:space="preserve"> </w:t>
      </w:r>
      <w:r w:rsidR="00075DE6" w:rsidRPr="00BD1414">
        <w:rPr>
          <w:rFonts w:ascii="Times New Roman" w:hAnsi="Times New Roman" w:cs="Times New Roman"/>
          <w:color w:val="000000"/>
          <w:sz w:val="28"/>
          <w:szCs w:val="28"/>
        </w:rPr>
        <w:t>Данная работа имеет практическое значение для учителей химии и других специалистов, занимающихся</w:t>
      </w:r>
      <w:r w:rsidR="005401B0" w:rsidRPr="00BD1414">
        <w:rPr>
          <w:rFonts w:ascii="Times New Roman" w:hAnsi="Times New Roman" w:cs="Times New Roman"/>
          <w:color w:val="000000"/>
          <w:sz w:val="28"/>
          <w:szCs w:val="28"/>
        </w:rPr>
        <w:t xml:space="preserve"> вопросами педагогики и методики.</w:t>
      </w:r>
    </w:p>
    <w:p w:rsidR="00817F5C" w:rsidRDefault="00817F5C" w:rsidP="00BD1414">
      <w:pPr>
        <w:pStyle w:val="a4"/>
        <w:shd w:val="clear" w:color="auto" w:fill="FFFFFF"/>
        <w:spacing w:before="270" w:beforeAutospacing="0" w:after="180" w:afterAutospacing="0" w:line="276" w:lineRule="auto"/>
        <w:ind w:firstLine="709"/>
        <w:jc w:val="both"/>
        <w:rPr>
          <w:color w:val="000000"/>
          <w:sz w:val="28"/>
          <w:szCs w:val="28"/>
        </w:rPr>
      </w:pPr>
      <w:r>
        <w:rPr>
          <w:color w:val="000000"/>
          <w:sz w:val="28"/>
          <w:szCs w:val="28"/>
        </w:rPr>
        <w:br w:type="page"/>
      </w:r>
    </w:p>
    <w:p w:rsidR="00B12A97" w:rsidRPr="00BD1414" w:rsidRDefault="005401B0" w:rsidP="00BD1414">
      <w:pPr>
        <w:pStyle w:val="a4"/>
        <w:shd w:val="clear" w:color="auto" w:fill="FFFFFF"/>
        <w:spacing w:before="270" w:beforeAutospacing="0" w:after="180" w:afterAutospacing="0" w:line="276" w:lineRule="auto"/>
        <w:ind w:firstLine="709"/>
        <w:jc w:val="center"/>
        <w:rPr>
          <w:b/>
          <w:sz w:val="28"/>
          <w:szCs w:val="28"/>
        </w:rPr>
      </w:pPr>
      <w:r w:rsidRPr="00BD1414">
        <w:rPr>
          <w:b/>
          <w:sz w:val="28"/>
          <w:szCs w:val="28"/>
        </w:rPr>
        <w:lastRenderedPageBreak/>
        <w:t>Слово о педагоге</w:t>
      </w:r>
    </w:p>
    <w:p w:rsidR="00817F5C" w:rsidRPr="00817F5C" w:rsidRDefault="00817F5C" w:rsidP="00817F5C">
      <w:pPr>
        <w:pStyle w:val="a4"/>
        <w:shd w:val="clear" w:color="auto" w:fill="FFFFFF"/>
        <w:spacing w:before="0" w:beforeAutospacing="0" w:after="0" w:afterAutospacing="0" w:line="276" w:lineRule="auto"/>
        <w:ind w:firstLine="709"/>
        <w:jc w:val="both"/>
        <w:rPr>
          <w:i/>
          <w:sz w:val="28"/>
          <w:szCs w:val="28"/>
        </w:rPr>
      </w:pPr>
      <w:r w:rsidRPr="00817F5C">
        <w:rPr>
          <w:i/>
          <w:sz w:val="28"/>
          <w:szCs w:val="28"/>
        </w:rPr>
        <w:t>Информационная справка</w:t>
      </w:r>
    </w:p>
    <w:p w:rsidR="00F97507" w:rsidRPr="00BD1414" w:rsidRDefault="00F97507" w:rsidP="00817F5C">
      <w:pPr>
        <w:pStyle w:val="a4"/>
        <w:shd w:val="clear" w:color="auto" w:fill="FFFFFF"/>
        <w:spacing w:before="0" w:beforeAutospacing="0" w:after="0" w:afterAutospacing="0" w:line="276" w:lineRule="auto"/>
        <w:ind w:firstLine="709"/>
        <w:jc w:val="both"/>
        <w:rPr>
          <w:sz w:val="28"/>
          <w:szCs w:val="28"/>
        </w:rPr>
      </w:pPr>
      <w:r w:rsidRPr="00BD1414">
        <w:rPr>
          <w:sz w:val="28"/>
          <w:szCs w:val="28"/>
        </w:rPr>
        <w:t>Вазагова Людмила Васильевн</w:t>
      </w:r>
      <w:r w:rsidR="00BD1414">
        <w:rPr>
          <w:sz w:val="28"/>
          <w:szCs w:val="28"/>
        </w:rPr>
        <w:t>а</w:t>
      </w:r>
      <w:r w:rsidR="00817F5C">
        <w:rPr>
          <w:sz w:val="28"/>
          <w:szCs w:val="28"/>
        </w:rPr>
        <w:t>, о</w:t>
      </w:r>
      <w:r w:rsidRPr="00BD1414">
        <w:rPr>
          <w:sz w:val="28"/>
          <w:szCs w:val="28"/>
        </w:rPr>
        <w:t>бразование – высшее, Новосибирский педагогический институт 1988 год. Присвоена квалификация: учитель биологии средней школы.</w:t>
      </w:r>
    </w:p>
    <w:p w:rsidR="00F97507" w:rsidRPr="00BD1414" w:rsidRDefault="00F97507" w:rsidP="00817F5C">
      <w:pPr>
        <w:pStyle w:val="a4"/>
        <w:shd w:val="clear" w:color="auto" w:fill="FFFFFF"/>
        <w:spacing w:before="0" w:beforeAutospacing="0" w:after="0" w:afterAutospacing="0" w:line="276" w:lineRule="auto"/>
        <w:ind w:firstLine="709"/>
        <w:jc w:val="both"/>
        <w:rPr>
          <w:sz w:val="28"/>
          <w:szCs w:val="28"/>
        </w:rPr>
      </w:pPr>
      <w:r w:rsidRPr="00BD1414">
        <w:rPr>
          <w:sz w:val="28"/>
          <w:szCs w:val="28"/>
        </w:rPr>
        <w:t>Стаж работы учителем химии-31 год.</w:t>
      </w:r>
    </w:p>
    <w:p w:rsidR="00F97507" w:rsidRPr="00BD1414" w:rsidRDefault="00F97507" w:rsidP="00817F5C">
      <w:pPr>
        <w:pStyle w:val="a4"/>
        <w:shd w:val="clear" w:color="auto" w:fill="FFFFFF"/>
        <w:spacing w:before="0" w:beforeAutospacing="0" w:after="0" w:afterAutospacing="0" w:line="276" w:lineRule="auto"/>
        <w:ind w:firstLine="709"/>
        <w:jc w:val="both"/>
        <w:rPr>
          <w:sz w:val="28"/>
          <w:szCs w:val="28"/>
        </w:rPr>
      </w:pPr>
      <w:r w:rsidRPr="00BD1414">
        <w:rPr>
          <w:sz w:val="28"/>
          <w:szCs w:val="28"/>
        </w:rPr>
        <w:t>Высшая квалификационная категория</w:t>
      </w:r>
      <w:r w:rsidR="00817F5C">
        <w:rPr>
          <w:sz w:val="28"/>
          <w:szCs w:val="28"/>
        </w:rPr>
        <w:t>.</w:t>
      </w:r>
    </w:p>
    <w:p w:rsidR="00BD1414" w:rsidRDefault="00817F5C" w:rsidP="00817F5C">
      <w:pPr>
        <w:pStyle w:val="a4"/>
        <w:shd w:val="clear" w:color="auto" w:fill="FFFFFF"/>
        <w:spacing w:before="0" w:beforeAutospacing="0" w:after="0" w:afterAutospacing="0" w:line="276" w:lineRule="auto"/>
        <w:ind w:firstLine="709"/>
        <w:jc w:val="both"/>
        <w:rPr>
          <w:sz w:val="28"/>
          <w:szCs w:val="28"/>
        </w:rPr>
      </w:pPr>
      <w:r>
        <w:rPr>
          <w:sz w:val="28"/>
          <w:szCs w:val="28"/>
        </w:rPr>
        <w:t>Р</w:t>
      </w:r>
      <w:r w:rsidR="00DF3D94" w:rsidRPr="00BD1414">
        <w:rPr>
          <w:sz w:val="28"/>
          <w:szCs w:val="28"/>
        </w:rPr>
        <w:t>аботает учителем химии в МБОУ</w:t>
      </w:r>
      <w:r w:rsidR="00BD1414">
        <w:rPr>
          <w:sz w:val="28"/>
          <w:szCs w:val="28"/>
        </w:rPr>
        <w:t>-</w:t>
      </w:r>
      <w:r w:rsidR="00DF3D94" w:rsidRPr="00BD1414">
        <w:rPr>
          <w:sz w:val="28"/>
          <w:szCs w:val="28"/>
        </w:rPr>
        <w:t>лицей с января 2008 года.</w:t>
      </w:r>
    </w:p>
    <w:p w:rsidR="00DF3D94" w:rsidRPr="00BD1414" w:rsidRDefault="00DF3D94" w:rsidP="00817F5C">
      <w:pPr>
        <w:pStyle w:val="a4"/>
        <w:shd w:val="clear" w:color="auto" w:fill="FFFFFF"/>
        <w:spacing w:before="0" w:beforeAutospacing="0" w:after="0" w:afterAutospacing="0" w:line="276" w:lineRule="auto"/>
        <w:ind w:firstLine="709"/>
        <w:jc w:val="both"/>
        <w:rPr>
          <w:sz w:val="28"/>
          <w:szCs w:val="28"/>
        </w:rPr>
      </w:pPr>
      <w:r w:rsidRPr="00BD1414">
        <w:rPr>
          <w:sz w:val="28"/>
          <w:szCs w:val="28"/>
        </w:rPr>
        <w:t>В июне 2019 года п</w:t>
      </w:r>
      <w:r w:rsidR="00F044A9">
        <w:rPr>
          <w:sz w:val="28"/>
          <w:szCs w:val="28"/>
        </w:rPr>
        <w:t>р</w:t>
      </w:r>
      <w:r w:rsidRPr="00BD1414">
        <w:rPr>
          <w:sz w:val="28"/>
          <w:szCs w:val="28"/>
        </w:rPr>
        <w:t>ошла курсы повышения квалификации.</w:t>
      </w:r>
    </w:p>
    <w:p w:rsidR="00817F5C" w:rsidRDefault="00817F5C" w:rsidP="00817F5C">
      <w:pPr>
        <w:pStyle w:val="a4"/>
        <w:shd w:val="clear" w:color="auto" w:fill="FFFFFF"/>
        <w:spacing w:before="0" w:beforeAutospacing="0" w:after="0" w:afterAutospacing="0" w:line="276" w:lineRule="auto"/>
        <w:ind w:firstLine="709"/>
        <w:jc w:val="both"/>
        <w:rPr>
          <w:sz w:val="28"/>
          <w:szCs w:val="28"/>
        </w:rPr>
      </w:pPr>
    </w:p>
    <w:p w:rsidR="0046236A" w:rsidRPr="00BD1414" w:rsidRDefault="009B7C93" w:rsidP="00817F5C">
      <w:pPr>
        <w:pStyle w:val="a4"/>
        <w:shd w:val="clear" w:color="auto" w:fill="FFFFFF"/>
        <w:spacing w:before="0" w:beforeAutospacing="0" w:after="0" w:afterAutospacing="0" w:line="276" w:lineRule="auto"/>
        <w:ind w:firstLine="709"/>
        <w:jc w:val="both"/>
        <w:rPr>
          <w:color w:val="000000"/>
          <w:sz w:val="28"/>
          <w:szCs w:val="28"/>
          <w:shd w:val="clear" w:color="auto" w:fill="FFFFFF"/>
        </w:rPr>
      </w:pPr>
      <w:r w:rsidRPr="00BD1414">
        <w:rPr>
          <w:sz w:val="28"/>
          <w:szCs w:val="28"/>
        </w:rPr>
        <w:t xml:space="preserve">Педагогические взгляды учителя можно выразить словами Сухомлинского: </w:t>
      </w:r>
      <w:r w:rsidR="00BD1414">
        <w:rPr>
          <w:sz w:val="28"/>
          <w:szCs w:val="28"/>
        </w:rPr>
        <w:t>«</w:t>
      </w:r>
      <w:r w:rsidRPr="00BD1414">
        <w:rPr>
          <w:color w:val="000000"/>
          <w:sz w:val="28"/>
          <w:szCs w:val="28"/>
          <w:shd w:val="clear" w:color="auto" w:fill="FFFFFF"/>
        </w:rPr>
        <w:t xml:space="preserve">Если учитель стал другом для ребенка, если эта дружба озарена благородным влечением, порывом к чему-то светлому, разумному, в сердце ребенка никогда не появится зло. И если в школах есть насторожившиеся, ощетинившиеся, недоверчивые, а иногда и злые дети, то лишь потому, что учителя не узнали их, не нашли подхода к ним, не сумели стать их товарищами. </w:t>
      </w:r>
      <w:r w:rsidR="00BD1414">
        <w:rPr>
          <w:color w:val="000000"/>
          <w:sz w:val="28"/>
          <w:szCs w:val="28"/>
          <w:shd w:val="clear" w:color="auto" w:fill="FFFFFF"/>
        </w:rPr>
        <w:t xml:space="preserve"> </w:t>
      </w:r>
      <w:r w:rsidRPr="00BD1414">
        <w:rPr>
          <w:color w:val="000000"/>
          <w:sz w:val="28"/>
          <w:szCs w:val="28"/>
          <w:shd w:val="clear" w:color="auto" w:fill="FFFFFF"/>
        </w:rPr>
        <w:t>Воспитание без дружбы с ребенком можно сравнить с блужданием в потемках</w:t>
      </w:r>
      <w:r w:rsidR="00BD1414">
        <w:rPr>
          <w:color w:val="000000"/>
          <w:sz w:val="28"/>
          <w:szCs w:val="28"/>
          <w:shd w:val="clear" w:color="auto" w:fill="FFFFFF"/>
        </w:rPr>
        <w:t>»</w:t>
      </w:r>
    </w:p>
    <w:p w:rsidR="00B12A97" w:rsidRDefault="0046236A" w:rsidP="00817F5C">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shd w:val="clear" w:color="auto" w:fill="FFFFFF"/>
        </w:rPr>
        <w:t xml:space="preserve"> </w:t>
      </w:r>
      <w:r w:rsidR="00BD1414">
        <w:rPr>
          <w:sz w:val="28"/>
          <w:szCs w:val="28"/>
        </w:rPr>
        <w:t xml:space="preserve">Вазагова Л.В. </w:t>
      </w:r>
      <w:r w:rsidRPr="00BD1414">
        <w:rPr>
          <w:sz w:val="28"/>
          <w:szCs w:val="28"/>
        </w:rPr>
        <w:t xml:space="preserve"> применяет в своей работе личностно-ориентированные технологии, которые базируются на основе активизации деятельности учащихся и повышения эффективности учебного процесса: обучение в сотрудничестве, метод</w:t>
      </w:r>
      <w:r w:rsidRPr="00BD1414">
        <w:rPr>
          <w:b/>
          <w:sz w:val="28"/>
          <w:szCs w:val="28"/>
        </w:rPr>
        <w:t xml:space="preserve"> </w:t>
      </w:r>
      <w:r w:rsidRPr="00BD1414">
        <w:rPr>
          <w:sz w:val="28"/>
          <w:szCs w:val="28"/>
        </w:rPr>
        <w:t>проектов, игровые технологии и дифференцированный подход в обучении. Эти направления позволяют осуществлять гуманистический подход в психологии и образовании, главной отличительной чертой которого является особое внимание к индивидуальности человека, его личности, четкая ориентация на сознательное развитие самостоятельного критического мышления.</w:t>
      </w:r>
      <w:r w:rsidR="00817F5C">
        <w:rPr>
          <w:sz w:val="28"/>
          <w:szCs w:val="28"/>
        </w:rPr>
        <w:t xml:space="preserve"> </w:t>
      </w:r>
      <w:r w:rsidRPr="00BD1414">
        <w:rPr>
          <w:color w:val="000000"/>
          <w:sz w:val="28"/>
          <w:szCs w:val="28"/>
        </w:rPr>
        <w:t>Использование компьютерных моделей позволяет раскрыть существенные связи изучаемого объекта, глубже выявить его закономерности, что, в конечном счете, ведет к лучшему усвоению материала.</w:t>
      </w:r>
    </w:p>
    <w:p w:rsidR="00817F5C" w:rsidRPr="00817F5C" w:rsidRDefault="00817F5C" w:rsidP="00817F5C">
      <w:pPr>
        <w:pStyle w:val="a4"/>
        <w:shd w:val="clear" w:color="auto" w:fill="FFFFFF"/>
        <w:spacing w:before="0" w:beforeAutospacing="0" w:after="0" w:afterAutospacing="0"/>
        <w:ind w:firstLine="709"/>
        <w:jc w:val="right"/>
        <w:rPr>
          <w:b/>
          <w:i/>
          <w:sz w:val="28"/>
          <w:szCs w:val="28"/>
        </w:rPr>
      </w:pPr>
    </w:p>
    <w:p w:rsidR="00817F5C" w:rsidRPr="00B07A4A" w:rsidRDefault="00817F5C" w:rsidP="00817F5C">
      <w:pPr>
        <w:pStyle w:val="a4"/>
        <w:shd w:val="clear" w:color="auto" w:fill="FFFFFF"/>
        <w:spacing w:before="0" w:beforeAutospacing="0" w:after="0" w:afterAutospacing="0"/>
        <w:ind w:firstLine="709"/>
        <w:jc w:val="right"/>
        <w:rPr>
          <w:i/>
          <w:sz w:val="28"/>
          <w:szCs w:val="28"/>
        </w:rPr>
      </w:pPr>
      <w:bookmarkStart w:id="0" w:name="_GoBack"/>
      <w:r w:rsidRPr="00B07A4A">
        <w:rPr>
          <w:i/>
          <w:sz w:val="28"/>
          <w:szCs w:val="28"/>
        </w:rPr>
        <w:t xml:space="preserve">Старший преподаватель </w:t>
      </w:r>
    </w:p>
    <w:p w:rsidR="00817F5C" w:rsidRPr="00B07A4A" w:rsidRDefault="00817F5C" w:rsidP="00817F5C">
      <w:pPr>
        <w:pStyle w:val="a4"/>
        <w:shd w:val="clear" w:color="auto" w:fill="FFFFFF"/>
        <w:spacing w:before="0" w:beforeAutospacing="0" w:after="0" w:afterAutospacing="0"/>
        <w:ind w:firstLine="709"/>
        <w:jc w:val="right"/>
        <w:rPr>
          <w:i/>
          <w:sz w:val="28"/>
          <w:szCs w:val="28"/>
        </w:rPr>
      </w:pPr>
      <w:r w:rsidRPr="00B07A4A">
        <w:rPr>
          <w:i/>
          <w:sz w:val="28"/>
          <w:szCs w:val="28"/>
        </w:rPr>
        <w:t xml:space="preserve">кафедры предметов естественно-научного цикла </w:t>
      </w:r>
    </w:p>
    <w:p w:rsidR="00D0467F" w:rsidRPr="00B07A4A" w:rsidRDefault="00817F5C" w:rsidP="00817F5C">
      <w:pPr>
        <w:pStyle w:val="a4"/>
        <w:shd w:val="clear" w:color="auto" w:fill="FFFFFF"/>
        <w:spacing w:before="0" w:beforeAutospacing="0" w:after="0" w:afterAutospacing="0"/>
        <w:ind w:firstLine="709"/>
        <w:jc w:val="right"/>
        <w:rPr>
          <w:i/>
          <w:sz w:val="28"/>
          <w:szCs w:val="28"/>
        </w:rPr>
      </w:pPr>
      <w:r w:rsidRPr="00B07A4A">
        <w:rPr>
          <w:i/>
          <w:sz w:val="28"/>
          <w:szCs w:val="28"/>
        </w:rPr>
        <w:t>С.Э. Исаева</w:t>
      </w:r>
    </w:p>
    <w:bookmarkEnd w:id="0"/>
    <w:p w:rsidR="00817F5C" w:rsidRDefault="00817F5C" w:rsidP="00817F5C">
      <w:pPr>
        <w:pStyle w:val="a4"/>
        <w:shd w:val="clear" w:color="auto" w:fill="FFFFFF"/>
        <w:spacing w:before="0" w:beforeAutospacing="0" w:after="0" w:afterAutospacing="0"/>
        <w:ind w:firstLine="709"/>
        <w:jc w:val="both"/>
        <w:rPr>
          <w:b/>
          <w:i/>
          <w:sz w:val="28"/>
          <w:szCs w:val="28"/>
        </w:rPr>
      </w:pPr>
      <w:r>
        <w:rPr>
          <w:b/>
          <w:i/>
          <w:sz w:val="28"/>
          <w:szCs w:val="28"/>
        </w:rPr>
        <w:br w:type="page"/>
      </w:r>
    </w:p>
    <w:p w:rsidR="00817F5C" w:rsidRDefault="00B07A4A" w:rsidP="00817F5C">
      <w:pPr>
        <w:pStyle w:val="a4"/>
        <w:shd w:val="clear" w:color="auto" w:fill="FFFFFF"/>
        <w:spacing w:before="0" w:beforeAutospacing="0" w:after="0" w:afterAutospacing="0"/>
        <w:ind w:firstLine="709"/>
        <w:jc w:val="both"/>
        <w:rPr>
          <w:b/>
          <w:sz w:val="28"/>
          <w:szCs w:val="28"/>
        </w:rPr>
      </w:pPr>
      <w:r w:rsidRPr="005907DB">
        <w:rPr>
          <w:b/>
          <w:sz w:val="28"/>
          <w:szCs w:val="28"/>
        </w:rPr>
        <w:lastRenderedPageBreak/>
        <w:t>Личностно-ориентированный подход в обучении химии</w:t>
      </w:r>
    </w:p>
    <w:p w:rsidR="00B07A4A" w:rsidRPr="00817F5C" w:rsidRDefault="00B07A4A" w:rsidP="00817F5C">
      <w:pPr>
        <w:pStyle w:val="a4"/>
        <w:shd w:val="clear" w:color="auto" w:fill="FFFFFF"/>
        <w:spacing w:before="0" w:beforeAutospacing="0" w:after="0" w:afterAutospacing="0"/>
        <w:ind w:firstLine="709"/>
        <w:jc w:val="both"/>
        <w:rPr>
          <w:b/>
          <w:i/>
          <w:sz w:val="28"/>
          <w:szCs w:val="28"/>
        </w:rPr>
      </w:pPr>
    </w:p>
    <w:p w:rsidR="006D5CAE" w:rsidRPr="00B07A4A" w:rsidRDefault="00B07A4A" w:rsidP="00817F5C">
      <w:pPr>
        <w:pStyle w:val="a4"/>
        <w:shd w:val="clear" w:color="auto" w:fill="FFFFFF"/>
        <w:spacing w:before="0" w:beforeAutospacing="0" w:after="0" w:afterAutospacing="0"/>
        <w:ind w:firstLine="709"/>
        <w:jc w:val="right"/>
        <w:rPr>
          <w:i/>
          <w:color w:val="2E2E2E"/>
          <w:sz w:val="28"/>
          <w:szCs w:val="28"/>
        </w:rPr>
      </w:pPr>
      <w:r w:rsidRPr="00B07A4A">
        <w:rPr>
          <w:i/>
          <w:color w:val="2E2E2E"/>
          <w:sz w:val="28"/>
          <w:szCs w:val="28"/>
        </w:rPr>
        <w:t>«</w:t>
      </w:r>
      <w:r w:rsidR="004E55D1" w:rsidRPr="00B07A4A">
        <w:rPr>
          <w:i/>
          <w:color w:val="2E2E2E"/>
          <w:sz w:val="28"/>
          <w:szCs w:val="28"/>
        </w:rPr>
        <w:t>Только тот</w:t>
      </w:r>
      <w:r w:rsidR="00BD1414" w:rsidRPr="00B07A4A">
        <w:rPr>
          <w:i/>
          <w:color w:val="2E2E2E"/>
          <w:sz w:val="28"/>
          <w:szCs w:val="28"/>
        </w:rPr>
        <w:t xml:space="preserve"> </w:t>
      </w:r>
      <w:r w:rsidR="004E55D1" w:rsidRPr="00B07A4A">
        <w:rPr>
          <w:i/>
          <w:color w:val="2E2E2E"/>
          <w:sz w:val="28"/>
          <w:szCs w:val="28"/>
        </w:rPr>
        <w:t>учитель</w:t>
      </w:r>
    </w:p>
    <w:p w:rsidR="006D5CAE" w:rsidRPr="00B07A4A" w:rsidRDefault="004E55D1" w:rsidP="00817F5C">
      <w:pPr>
        <w:pStyle w:val="a4"/>
        <w:shd w:val="clear" w:color="auto" w:fill="FFFFFF"/>
        <w:spacing w:before="0" w:beforeAutospacing="0" w:after="0" w:afterAutospacing="0"/>
        <w:ind w:firstLine="709"/>
        <w:jc w:val="right"/>
        <w:rPr>
          <w:i/>
          <w:color w:val="2E2E2E"/>
          <w:sz w:val="28"/>
          <w:szCs w:val="28"/>
        </w:rPr>
      </w:pPr>
      <w:r w:rsidRPr="00B07A4A">
        <w:rPr>
          <w:i/>
          <w:color w:val="2E2E2E"/>
          <w:sz w:val="28"/>
          <w:szCs w:val="28"/>
        </w:rPr>
        <w:t>и будет действовать плодотворно</w:t>
      </w:r>
    </w:p>
    <w:p w:rsidR="006D5CAE" w:rsidRPr="00B07A4A" w:rsidRDefault="004E55D1" w:rsidP="00817F5C">
      <w:pPr>
        <w:pStyle w:val="a4"/>
        <w:shd w:val="clear" w:color="auto" w:fill="FFFFFF"/>
        <w:spacing w:before="0" w:beforeAutospacing="0" w:after="0" w:afterAutospacing="0"/>
        <w:ind w:firstLine="709"/>
        <w:jc w:val="right"/>
        <w:rPr>
          <w:i/>
          <w:color w:val="2E2E2E"/>
          <w:sz w:val="28"/>
          <w:szCs w:val="28"/>
        </w:rPr>
      </w:pPr>
      <w:r w:rsidRPr="00B07A4A">
        <w:rPr>
          <w:i/>
          <w:color w:val="2E2E2E"/>
          <w:sz w:val="28"/>
          <w:szCs w:val="28"/>
        </w:rPr>
        <w:t>на всю массу учеников,</w:t>
      </w:r>
    </w:p>
    <w:p w:rsidR="006D5CAE" w:rsidRPr="00B07A4A" w:rsidRDefault="004E55D1" w:rsidP="00817F5C">
      <w:pPr>
        <w:pStyle w:val="a4"/>
        <w:shd w:val="clear" w:color="auto" w:fill="FFFFFF"/>
        <w:spacing w:before="0" w:beforeAutospacing="0" w:after="0" w:afterAutospacing="0"/>
        <w:ind w:firstLine="709"/>
        <w:jc w:val="right"/>
        <w:rPr>
          <w:i/>
          <w:color w:val="2E2E2E"/>
          <w:sz w:val="28"/>
          <w:szCs w:val="28"/>
        </w:rPr>
      </w:pPr>
      <w:r w:rsidRPr="00B07A4A">
        <w:rPr>
          <w:i/>
          <w:color w:val="2E2E2E"/>
          <w:sz w:val="28"/>
          <w:szCs w:val="28"/>
        </w:rPr>
        <w:t>который сам силен в науке,</w:t>
      </w:r>
    </w:p>
    <w:p w:rsidR="004E55D1" w:rsidRPr="00B07A4A" w:rsidRDefault="004E55D1" w:rsidP="00817F5C">
      <w:pPr>
        <w:pStyle w:val="a4"/>
        <w:shd w:val="clear" w:color="auto" w:fill="FFFFFF"/>
        <w:spacing w:before="0" w:beforeAutospacing="0" w:after="0" w:afterAutospacing="0"/>
        <w:ind w:firstLine="709"/>
        <w:jc w:val="right"/>
        <w:rPr>
          <w:i/>
          <w:color w:val="2E2E2E"/>
          <w:sz w:val="28"/>
          <w:szCs w:val="28"/>
        </w:rPr>
      </w:pPr>
      <w:r w:rsidRPr="00B07A4A">
        <w:rPr>
          <w:i/>
          <w:color w:val="2E2E2E"/>
          <w:sz w:val="28"/>
          <w:szCs w:val="28"/>
        </w:rPr>
        <w:t>ею обладает и ее любит</w:t>
      </w:r>
      <w:r w:rsidR="00B07A4A" w:rsidRPr="00B07A4A">
        <w:rPr>
          <w:i/>
          <w:color w:val="2E2E2E"/>
          <w:sz w:val="28"/>
          <w:szCs w:val="28"/>
        </w:rPr>
        <w:t>»</w:t>
      </w:r>
      <w:r w:rsidRPr="00B07A4A">
        <w:rPr>
          <w:i/>
          <w:color w:val="2E2E2E"/>
          <w:sz w:val="28"/>
          <w:szCs w:val="28"/>
        </w:rPr>
        <w:t>.</w:t>
      </w:r>
    </w:p>
    <w:p w:rsidR="004E55D1" w:rsidRPr="00BD1414" w:rsidRDefault="004E55D1" w:rsidP="00817F5C">
      <w:pPr>
        <w:shd w:val="clear" w:color="auto" w:fill="FFFFFF"/>
        <w:spacing w:after="0" w:line="240" w:lineRule="auto"/>
        <w:ind w:firstLine="709"/>
        <w:jc w:val="right"/>
        <w:rPr>
          <w:rFonts w:ascii="Times New Roman" w:eastAsia="Times New Roman" w:hAnsi="Times New Roman" w:cs="Times New Roman"/>
          <w:b/>
          <w:color w:val="2E2E2E"/>
          <w:sz w:val="28"/>
          <w:szCs w:val="28"/>
        </w:rPr>
      </w:pPr>
      <w:r w:rsidRPr="00BD1414">
        <w:rPr>
          <w:rFonts w:ascii="Times New Roman" w:eastAsia="Times New Roman" w:hAnsi="Times New Roman" w:cs="Times New Roman"/>
          <w:b/>
          <w:color w:val="2E2E2E"/>
          <w:sz w:val="28"/>
          <w:szCs w:val="28"/>
        </w:rPr>
        <w:t>Д.И. Менделеев</w:t>
      </w:r>
    </w:p>
    <w:p w:rsidR="0046236A" w:rsidRPr="00BD1414" w:rsidRDefault="0046236A" w:rsidP="00817F5C">
      <w:pPr>
        <w:spacing w:after="0" w:line="240" w:lineRule="auto"/>
        <w:ind w:firstLine="709"/>
        <w:jc w:val="both"/>
        <w:rPr>
          <w:rFonts w:ascii="Times New Roman" w:eastAsia="Times New Roman" w:hAnsi="Times New Roman" w:cs="Times New Roman"/>
          <w:b/>
          <w:color w:val="333333"/>
          <w:sz w:val="28"/>
          <w:szCs w:val="28"/>
        </w:rPr>
      </w:pPr>
    </w:p>
    <w:p w:rsidR="0024757D" w:rsidRP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Не случай</w:t>
      </w:r>
      <w:r w:rsidR="006D5CAE" w:rsidRPr="00BD1414">
        <w:rPr>
          <w:rFonts w:ascii="Times New Roman" w:hAnsi="Times New Roman" w:cs="Times New Roman"/>
          <w:sz w:val="28"/>
          <w:szCs w:val="28"/>
        </w:rPr>
        <w:t>н</w:t>
      </w:r>
      <w:r w:rsidR="00F044A9">
        <w:rPr>
          <w:rFonts w:ascii="Times New Roman" w:hAnsi="Times New Roman" w:cs="Times New Roman"/>
          <w:sz w:val="28"/>
          <w:szCs w:val="28"/>
        </w:rPr>
        <w:t>о эпиграфом к самоанализу выбраны</w:t>
      </w:r>
      <w:r w:rsidR="006D5CAE" w:rsidRPr="00BD1414">
        <w:rPr>
          <w:rFonts w:ascii="Times New Roman" w:hAnsi="Times New Roman" w:cs="Times New Roman"/>
          <w:sz w:val="28"/>
          <w:szCs w:val="28"/>
        </w:rPr>
        <w:t xml:space="preserve"> слова </w:t>
      </w:r>
      <w:r w:rsidRPr="00BD1414">
        <w:rPr>
          <w:rFonts w:ascii="Times New Roman" w:hAnsi="Times New Roman" w:cs="Times New Roman"/>
          <w:sz w:val="28"/>
          <w:szCs w:val="28"/>
        </w:rPr>
        <w:t xml:space="preserve">великого русского учёного Дмитрия </w:t>
      </w:r>
      <w:r w:rsidR="006D5CAE" w:rsidRPr="00BD1414">
        <w:rPr>
          <w:rFonts w:ascii="Times New Roman" w:hAnsi="Times New Roman" w:cs="Times New Roman"/>
          <w:sz w:val="28"/>
          <w:szCs w:val="28"/>
        </w:rPr>
        <w:t xml:space="preserve">Ивановича Менделеева. Ведь </w:t>
      </w:r>
      <w:r w:rsidRPr="00BD1414">
        <w:rPr>
          <w:rFonts w:ascii="Times New Roman" w:hAnsi="Times New Roman" w:cs="Times New Roman"/>
          <w:sz w:val="28"/>
          <w:szCs w:val="28"/>
        </w:rPr>
        <w:t xml:space="preserve"> работа учителя химии напрямую связана с именем этого учёного. Во-вторых, только человек, сознательно ставший учителем, может НАУЧИТЬ.</w:t>
      </w:r>
    </w:p>
    <w:p w:rsidR="0013062C" w:rsidRP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 xml:space="preserve">В настоящее время </w:t>
      </w:r>
      <w:r w:rsidR="006D5CAE" w:rsidRPr="00BD1414">
        <w:rPr>
          <w:rFonts w:ascii="Times New Roman" w:hAnsi="Times New Roman" w:cs="Times New Roman"/>
          <w:sz w:val="28"/>
          <w:szCs w:val="28"/>
        </w:rPr>
        <w:t>российское образование перешло</w:t>
      </w:r>
      <w:r w:rsidRPr="00BD1414">
        <w:rPr>
          <w:rFonts w:ascii="Times New Roman" w:hAnsi="Times New Roman" w:cs="Times New Roman"/>
          <w:sz w:val="28"/>
          <w:szCs w:val="28"/>
        </w:rPr>
        <w:t xml:space="preserve"> на новые стандарты обучения, что сопровождается существенными изменениями в педагогической теории и практике учебно</w:t>
      </w:r>
      <w:r w:rsidR="00711271" w:rsidRPr="00BD1414">
        <w:rPr>
          <w:rFonts w:ascii="Times New Roman" w:hAnsi="Times New Roman" w:cs="Times New Roman"/>
          <w:sz w:val="28"/>
          <w:szCs w:val="28"/>
        </w:rPr>
        <w:t>-</w:t>
      </w:r>
      <w:r w:rsidRPr="00BD1414">
        <w:rPr>
          <w:rFonts w:ascii="Times New Roman" w:hAnsi="Times New Roman" w:cs="Times New Roman"/>
          <w:sz w:val="28"/>
          <w:szCs w:val="28"/>
        </w:rPr>
        <w:t>воспитательного процесса.</w:t>
      </w:r>
      <w:r w:rsidR="0024757D" w:rsidRPr="00BD1414">
        <w:rPr>
          <w:rFonts w:ascii="Times New Roman" w:hAnsi="Times New Roman" w:cs="Times New Roman"/>
          <w:sz w:val="28"/>
          <w:szCs w:val="28"/>
        </w:rPr>
        <w:t xml:space="preserve"> Противоречие между традиционной методикой и инновационной</w:t>
      </w:r>
      <w:r w:rsidR="0084769F" w:rsidRPr="00BD1414">
        <w:rPr>
          <w:rFonts w:ascii="Times New Roman" w:hAnsi="Times New Roman" w:cs="Times New Roman"/>
          <w:sz w:val="28"/>
          <w:szCs w:val="28"/>
        </w:rPr>
        <w:t>,</w:t>
      </w:r>
      <w:r w:rsidR="0024757D" w:rsidRPr="00BD1414">
        <w:rPr>
          <w:rFonts w:ascii="Times New Roman" w:hAnsi="Times New Roman" w:cs="Times New Roman"/>
          <w:sz w:val="28"/>
          <w:szCs w:val="28"/>
        </w:rPr>
        <w:t xml:space="preserve"> </w:t>
      </w:r>
      <w:r w:rsidR="0084769F" w:rsidRPr="00BD1414">
        <w:rPr>
          <w:rFonts w:ascii="Times New Roman" w:hAnsi="Times New Roman" w:cs="Times New Roman"/>
          <w:sz w:val="28"/>
          <w:szCs w:val="28"/>
        </w:rPr>
        <w:t>противоречие между социальным заказом современного общества на формирование личности выпускника школы и общеобразовательными учреждениями</w:t>
      </w:r>
      <w:r w:rsidR="0013062C" w:rsidRPr="00BD1414">
        <w:rPr>
          <w:rFonts w:ascii="Times New Roman" w:hAnsi="Times New Roman" w:cs="Times New Roman"/>
          <w:sz w:val="28"/>
          <w:szCs w:val="28"/>
        </w:rPr>
        <w:t>, пока еще в полную меру не готовыми к его эффективной реализации побуждает меня искать новые  более эффективные методы и приемы работы.</w:t>
      </w:r>
    </w:p>
    <w:p w:rsidR="00511D1A" w:rsidRPr="00BD1414" w:rsidRDefault="00A74AC0" w:rsidP="00BD1414">
      <w:pPr>
        <w:pStyle w:val="a4"/>
        <w:shd w:val="clear" w:color="auto" w:fill="FFFFFF"/>
        <w:spacing w:before="0" w:beforeAutospacing="0" w:after="0" w:afterAutospacing="0" w:line="276" w:lineRule="auto"/>
        <w:ind w:firstLine="709"/>
        <w:jc w:val="both"/>
        <w:rPr>
          <w:sz w:val="28"/>
          <w:szCs w:val="28"/>
        </w:rPr>
      </w:pPr>
      <w:r w:rsidRPr="00BD1414">
        <w:rPr>
          <w:b/>
          <w:sz w:val="28"/>
          <w:szCs w:val="28"/>
        </w:rPr>
        <w:t>Актуальность моего педагогического опыта</w:t>
      </w:r>
      <w:r w:rsidRPr="00BD1414">
        <w:rPr>
          <w:sz w:val="28"/>
          <w:szCs w:val="28"/>
        </w:rPr>
        <w:t xml:space="preserve"> определяется поиском путей из создавшихся противоречий между </w:t>
      </w:r>
      <w:r w:rsidR="007B1104" w:rsidRPr="00BD1414">
        <w:rPr>
          <w:sz w:val="28"/>
          <w:szCs w:val="28"/>
        </w:rPr>
        <w:t>традиционной методикой и требований ФГОС</w:t>
      </w:r>
      <w:r w:rsidR="00511D1A" w:rsidRPr="00BD1414">
        <w:rPr>
          <w:sz w:val="28"/>
          <w:szCs w:val="28"/>
        </w:rPr>
        <w:t>, а также связана с задачами модернизации образования, требующими обновления целей, изменения образовательного процесса</w:t>
      </w:r>
      <w:r w:rsidR="00232817" w:rsidRPr="00BD1414">
        <w:rPr>
          <w:sz w:val="28"/>
          <w:szCs w:val="28"/>
        </w:rPr>
        <w:t xml:space="preserve"> в</w:t>
      </w:r>
      <w:r w:rsidR="00511D1A" w:rsidRPr="00BD1414">
        <w:rPr>
          <w:sz w:val="28"/>
          <w:szCs w:val="28"/>
        </w:rPr>
        <w:t xml:space="preserve"> целях достижения большей</w:t>
      </w:r>
      <w:r w:rsidR="00B239EC" w:rsidRPr="00BD1414">
        <w:rPr>
          <w:sz w:val="28"/>
          <w:szCs w:val="28"/>
        </w:rPr>
        <w:t xml:space="preserve"> </w:t>
      </w:r>
      <w:r w:rsidR="00511D1A" w:rsidRPr="00BD1414">
        <w:rPr>
          <w:sz w:val="28"/>
          <w:szCs w:val="28"/>
        </w:rPr>
        <w:t xml:space="preserve"> его эффективности, прогнозирования результатов.</w:t>
      </w:r>
    </w:p>
    <w:p w:rsidR="00666526" w:rsidRPr="00BD1414" w:rsidRDefault="007B1104" w:rsidP="00BD1414">
      <w:pPr>
        <w:pStyle w:val="a4"/>
        <w:shd w:val="clear" w:color="auto" w:fill="FFFFFF"/>
        <w:spacing w:before="0" w:beforeAutospacing="0" w:after="0" w:afterAutospacing="0" w:line="276" w:lineRule="auto"/>
        <w:ind w:firstLine="709"/>
        <w:jc w:val="both"/>
        <w:rPr>
          <w:bCs/>
          <w:color w:val="000000"/>
          <w:sz w:val="28"/>
          <w:szCs w:val="28"/>
        </w:rPr>
      </w:pPr>
      <w:r w:rsidRPr="00BD1414">
        <w:rPr>
          <w:color w:val="000000"/>
          <w:sz w:val="28"/>
          <w:szCs w:val="28"/>
        </w:rPr>
        <w:t xml:space="preserve"> </w:t>
      </w:r>
      <w:r w:rsidR="00511D1A" w:rsidRPr="00BD1414">
        <w:rPr>
          <w:b/>
          <w:bCs/>
          <w:color w:val="000000"/>
          <w:sz w:val="28"/>
          <w:szCs w:val="28"/>
        </w:rPr>
        <w:t>Ведущая педагогическая идея моего опыта </w:t>
      </w:r>
      <w:r w:rsidR="00511D1A" w:rsidRPr="00BD1414">
        <w:rPr>
          <w:color w:val="000000"/>
          <w:sz w:val="28"/>
          <w:szCs w:val="28"/>
        </w:rPr>
        <w:t>заключается в создании на уроках условий для успешной, активной и сознательной деятельности учащихся, т.е. </w:t>
      </w:r>
      <w:r w:rsidR="007C3DF8" w:rsidRPr="00BD1414">
        <w:rPr>
          <w:bCs/>
          <w:color w:val="000000"/>
          <w:sz w:val="28"/>
          <w:szCs w:val="28"/>
        </w:rPr>
        <w:t>с</w:t>
      </w:r>
      <w:r w:rsidR="00511D1A" w:rsidRPr="00BD1414">
        <w:rPr>
          <w:bCs/>
          <w:color w:val="000000"/>
          <w:sz w:val="28"/>
          <w:szCs w:val="28"/>
        </w:rPr>
        <w:t>оздание ситуации успеха, как способ достижения личностных результатов учащихся.</w:t>
      </w:r>
    </w:p>
    <w:p w:rsidR="00511D1A" w:rsidRPr="00BD1414" w:rsidRDefault="007C3DF8" w:rsidP="00BD1414">
      <w:pPr>
        <w:pStyle w:val="a4"/>
        <w:shd w:val="clear" w:color="auto" w:fill="FFFFFF"/>
        <w:spacing w:before="0" w:beforeAutospacing="0" w:after="0" w:afterAutospacing="0" w:line="276" w:lineRule="auto"/>
        <w:ind w:firstLine="709"/>
        <w:jc w:val="both"/>
        <w:rPr>
          <w:color w:val="000000"/>
          <w:sz w:val="28"/>
          <w:szCs w:val="28"/>
        </w:rPr>
      </w:pPr>
      <w:r w:rsidRPr="00BD1414">
        <w:rPr>
          <w:bCs/>
          <w:color w:val="000000"/>
          <w:sz w:val="28"/>
          <w:szCs w:val="28"/>
        </w:rPr>
        <w:t xml:space="preserve"> </w:t>
      </w:r>
      <w:r w:rsidR="00511D1A" w:rsidRPr="00BD1414">
        <w:rPr>
          <w:color w:val="000000"/>
          <w:sz w:val="28"/>
          <w:szCs w:val="28"/>
        </w:rPr>
        <w:t>Человек XXI века - это творческая личность. Он должен быть активным, динамичным, работоспособным, волевым, уверенным в себе, компетентным.</w:t>
      </w:r>
    </w:p>
    <w:p w:rsidR="00511D1A" w:rsidRPr="00BD1414" w:rsidRDefault="00511D1A"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Мы учим детей, дети учат</w:t>
      </w:r>
      <w:r w:rsidR="00232817" w:rsidRPr="00BD1414">
        <w:rPr>
          <w:color w:val="000000"/>
          <w:sz w:val="28"/>
          <w:szCs w:val="28"/>
        </w:rPr>
        <w:t xml:space="preserve"> нас, и в этом сотрудничестве - </w:t>
      </w:r>
      <w:r w:rsidRPr="00BD1414">
        <w:rPr>
          <w:color w:val="000000"/>
          <w:sz w:val="28"/>
          <w:szCs w:val="28"/>
        </w:rPr>
        <w:t>золотой смысл профессии учителя.</w:t>
      </w:r>
    </w:p>
    <w:p w:rsidR="001E2E04" w:rsidRP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Введение новых ФГОС требует отказа от пассивного метода пр</w:t>
      </w:r>
      <w:r w:rsidR="009968BA" w:rsidRPr="00BD1414">
        <w:rPr>
          <w:rFonts w:ascii="Times New Roman" w:hAnsi="Times New Roman" w:cs="Times New Roman"/>
          <w:sz w:val="28"/>
          <w:szCs w:val="28"/>
        </w:rPr>
        <w:t>еподавания, во время которого ученик</w:t>
      </w:r>
      <w:r w:rsidRPr="00BD1414">
        <w:rPr>
          <w:rFonts w:ascii="Times New Roman" w:hAnsi="Times New Roman" w:cs="Times New Roman"/>
          <w:sz w:val="28"/>
          <w:szCs w:val="28"/>
        </w:rPr>
        <w:t xml:space="preserve"> является основным действующим </w:t>
      </w:r>
      <w:r w:rsidRPr="00BD1414">
        <w:rPr>
          <w:rFonts w:ascii="Times New Roman" w:hAnsi="Times New Roman" w:cs="Times New Roman"/>
          <w:sz w:val="28"/>
          <w:szCs w:val="28"/>
        </w:rPr>
        <w:lastRenderedPageBreak/>
        <w:t>лицом,</w:t>
      </w:r>
      <w:r w:rsidR="009968BA" w:rsidRPr="00BD1414">
        <w:rPr>
          <w:rFonts w:ascii="Times New Roman" w:hAnsi="Times New Roman" w:cs="Times New Roman"/>
          <w:sz w:val="28"/>
          <w:szCs w:val="28"/>
        </w:rPr>
        <w:t xml:space="preserve"> учитель должен строить </w:t>
      </w:r>
      <w:r w:rsidRPr="00BD1414">
        <w:rPr>
          <w:rFonts w:ascii="Times New Roman" w:hAnsi="Times New Roman" w:cs="Times New Roman"/>
          <w:sz w:val="28"/>
          <w:szCs w:val="28"/>
        </w:rPr>
        <w:t xml:space="preserve"> урок так, чтобы на нем было место для решения творческих задач, для развития у учащихся способности к самореализации путем сочетания различных современных педагогических технологий, творческого, личностно-ориентированного, исследовательского, проектного подходов. Это четко определяет цель </w:t>
      </w:r>
      <w:r w:rsidR="009968BA" w:rsidRPr="00BD1414">
        <w:rPr>
          <w:rFonts w:ascii="Times New Roman" w:hAnsi="Times New Roman" w:cs="Times New Roman"/>
          <w:sz w:val="28"/>
          <w:szCs w:val="28"/>
        </w:rPr>
        <w:t xml:space="preserve"> моей </w:t>
      </w:r>
      <w:r w:rsidRPr="00BD1414">
        <w:rPr>
          <w:rFonts w:ascii="Times New Roman" w:hAnsi="Times New Roman" w:cs="Times New Roman"/>
          <w:sz w:val="28"/>
          <w:szCs w:val="28"/>
        </w:rPr>
        <w:t>пед</w:t>
      </w:r>
      <w:r w:rsidR="009968BA" w:rsidRPr="00BD1414">
        <w:rPr>
          <w:rFonts w:ascii="Times New Roman" w:hAnsi="Times New Roman" w:cs="Times New Roman"/>
          <w:sz w:val="28"/>
          <w:szCs w:val="28"/>
        </w:rPr>
        <w:t>агогической деятельности</w:t>
      </w:r>
      <w:r w:rsidRPr="00BD1414">
        <w:rPr>
          <w:rFonts w:ascii="Times New Roman" w:hAnsi="Times New Roman" w:cs="Times New Roman"/>
          <w:sz w:val="28"/>
          <w:szCs w:val="28"/>
        </w:rPr>
        <w:t>: развитие личностной и образовательной компетентности обучающихся, их готовности и способности к непрерывному саморазвитию, самообразованию и самореализации, к творческой, созидательной деятельности и умению адаптироваться к быстро меняющимся социально-экономическим условиям жизни.</w:t>
      </w:r>
    </w:p>
    <w:p w:rsidR="00765A05" w:rsidRP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 xml:space="preserve"> Поставленные задачи определили для меня методическую тему: «</w:t>
      </w:r>
      <w:r w:rsidR="006D5CAE" w:rsidRPr="00BD1414">
        <w:rPr>
          <w:rFonts w:ascii="Times New Roman" w:hAnsi="Times New Roman" w:cs="Times New Roman"/>
          <w:bCs/>
          <w:color w:val="000000"/>
          <w:sz w:val="28"/>
          <w:szCs w:val="28"/>
          <w:shd w:val="clear" w:color="auto" w:fill="FFFFFF"/>
        </w:rPr>
        <w:t>Личностно-ориентированный подход в обучении химии</w:t>
      </w:r>
      <w:r w:rsidRPr="00BD1414">
        <w:rPr>
          <w:rFonts w:ascii="Times New Roman" w:hAnsi="Times New Roman" w:cs="Times New Roman"/>
          <w:sz w:val="28"/>
          <w:szCs w:val="28"/>
        </w:rPr>
        <w:t>».</w:t>
      </w:r>
    </w:p>
    <w:p w:rsidR="0013062C" w:rsidRPr="00BD1414" w:rsidRDefault="0013062C"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На протяжении нескольких лет строю свою работу на основе личностно-ориентированного подхода к ребенку, что позволяет создавать на уроке ситуацию успеха для детей с разным уровнем подготовки, учу ребят планированию своих действий, направляю на поиск нетрадиционных способов решения, стимулирую развитие нестандартного мышления.</w:t>
      </w:r>
    </w:p>
    <w:p w:rsidR="0013062C" w:rsidRPr="00BD1414" w:rsidRDefault="0013062C"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xml:space="preserve">Для создания ситуации успеха на уроке можно использовать различные приемы и методы. </w:t>
      </w:r>
      <w:r w:rsidR="000A1169">
        <w:rPr>
          <w:color w:val="000000"/>
          <w:sz w:val="28"/>
          <w:szCs w:val="28"/>
        </w:rPr>
        <w:t>Вот некоторые</w:t>
      </w:r>
      <w:r w:rsidRPr="00BD1414">
        <w:rPr>
          <w:color w:val="000000"/>
          <w:sz w:val="28"/>
          <w:szCs w:val="28"/>
        </w:rPr>
        <w:t xml:space="preserve"> из них.</w:t>
      </w:r>
    </w:p>
    <w:p w:rsidR="0013062C" w:rsidRP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 xml:space="preserve">Так как мы живём в информационном обществе, современный урок невозможно представить без ИКТ. Конечно, технические средства многократно облегчают проведение урока с использованием ИКТ, предоставляя информацию в доступной и увлекательной форме, позволяя использовать Интернет для поиска информации и ответа на возникающие вопросы. И здесь возникает вопрос владения учащимися программами. Очень часто наши дети используют компьютер только для игр и общения в социальных сетях, так что кроме химии приходится учиться и другому, например, созданию презентаций. В связи с этим обучение химии должно быть направлено не только на формирование системы химических знаний как компонента естественнонаучной картины мира, но и на развитие учащихся, их интеллектуальное и нравственное совершенствование, только тогда можно говорить о достижении целей общего образования. Химию ученики всегда считали и считают трудным предметом, поэтому чтобы достичь целей обучения химии, необходимо развить познавательную активность учащихся, их желание к изучению этой учебной дисциплины. Следовательно, в условиях перехода на новые образовательные стандарты в основной, а затем и в средней школе, возникает необходимость чётко представить, что и как мы хотим дать учащимся на том или ином уроке. </w:t>
      </w:r>
      <w:r w:rsidRPr="00BD1414">
        <w:rPr>
          <w:rFonts w:ascii="Times New Roman" w:hAnsi="Times New Roman" w:cs="Times New Roman"/>
          <w:sz w:val="28"/>
          <w:szCs w:val="28"/>
        </w:rPr>
        <w:lastRenderedPageBreak/>
        <w:t xml:space="preserve">Другими словами, спроектировать урок таким образом, чтобы он отвечал всем требованиям ФГОС, и, самое главное, достиг цели. Цель урока в современной школе должна отличаться конкретностью, указанием средств её достижения и решением конкретных дидактических задач. Поэтому при моделировании урока следует соблюдать следующие правила: </w:t>
      </w:r>
      <w:r w:rsidR="00BD1414">
        <w:rPr>
          <w:rFonts w:ascii="Times New Roman" w:hAnsi="Times New Roman" w:cs="Times New Roman"/>
          <w:sz w:val="28"/>
          <w:szCs w:val="28"/>
        </w:rPr>
        <w:t>к</w:t>
      </w:r>
      <w:r w:rsidRPr="00BD1414">
        <w:rPr>
          <w:rFonts w:ascii="Times New Roman" w:hAnsi="Times New Roman" w:cs="Times New Roman"/>
          <w:sz w:val="28"/>
          <w:szCs w:val="28"/>
        </w:rPr>
        <w:t>онкретно определить тему, цели, тип урока</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о</w:t>
      </w:r>
      <w:r w:rsidRPr="00BD1414">
        <w:rPr>
          <w:rFonts w:ascii="Times New Roman" w:hAnsi="Times New Roman" w:cs="Times New Roman"/>
          <w:sz w:val="28"/>
          <w:szCs w:val="28"/>
        </w:rPr>
        <w:t>тобрать учебный материал, чётко соответствующий теме урока</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в</w:t>
      </w:r>
      <w:r w:rsidRPr="00BD1414">
        <w:rPr>
          <w:rFonts w:ascii="Times New Roman" w:hAnsi="Times New Roman" w:cs="Times New Roman"/>
          <w:sz w:val="28"/>
          <w:szCs w:val="28"/>
        </w:rPr>
        <w:t>ыбр</w:t>
      </w:r>
      <w:r w:rsidR="00666526" w:rsidRPr="00BD1414">
        <w:rPr>
          <w:rFonts w:ascii="Times New Roman" w:hAnsi="Times New Roman" w:cs="Times New Roman"/>
          <w:sz w:val="28"/>
          <w:szCs w:val="28"/>
        </w:rPr>
        <w:t>ать наиболее эффективные методы,</w:t>
      </w:r>
      <w:r w:rsidRPr="00BD1414">
        <w:rPr>
          <w:rFonts w:ascii="Times New Roman" w:hAnsi="Times New Roman" w:cs="Times New Roman"/>
          <w:sz w:val="28"/>
          <w:szCs w:val="28"/>
        </w:rPr>
        <w:t xml:space="preserve"> приёмы и способы обучения именно в данном классе, соответствующие уровню з</w:t>
      </w:r>
      <w:r w:rsidR="00666526" w:rsidRPr="00BD1414">
        <w:rPr>
          <w:rFonts w:ascii="Times New Roman" w:hAnsi="Times New Roman" w:cs="Times New Roman"/>
          <w:sz w:val="28"/>
          <w:szCs w:val="28"/>
        </w:rPr>
        <w:t>наний, способностей учащихся</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о</w:t>
      </w:r>
      <w:r w:rsidRPr="00BD1414">
        <w:rPr>
          <w:rFonts w:ascii="Times New Roman" w:hAnsi="Times New Roman" w:cs="Times New Roman"/>
          <w:sz w:val="28"/>
          <w:szCs w:val="28"/>
        </w:rPr>
        <w:t>пределить формы контроля над учебной деятельностью</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 xml:space="preserve"> п</w:t>
      </w:r>
      <w:r w:rsidRPr="00BD1414">
        <w:rPr>
          <w:rFonts w:ascii="Times New Roman" w:hAnsi="Times New Roman" w:cs="Times New Roman"/>
          <w:sz w:val="28"/>
          <w:szCs w:val="28"/>
        </w:rPr>
        <w:t>родумать темп урока, оптимальный для различных его этапов</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п</w:t>
      </w:r>
      <w:r w:rsidRPr="00BD1414">
        <w:rPr>
          <w:rFonts w:ascii="Times New Roman" w:hAnsi="Times New Roman" w:cs="Times New Roman"/>
          <w:sz w:val="28"/>
          <w:szCs w:val="28"/>
        </w:rPr>
        <w:t>родумать форму подведения итогов урока</w:t>
      </w:r>
      <w:r w:rsid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п</w:t>
      </w:r>
      <w:r w:rsidRPr="00BD1414">
        <w:rPr>
          <w:rFonts w:ascii="Times New Roman" w:hAnsi="Times New Roman" w:cs="Times New Roman"/>
          <w:sz w:val="28"/>
          <w:szCs w:val="28"/>
        </w:rPr>
        <w:t>родумать содержание, объём и форму домашнего задания</w:t>
      </w:r>
      <w:r w:rsidR="00666526" w:rsidRPr="00BD1414">
        <w:rPr>
          <w:rFonts w:ascii="Times New Roman" w:hAnsi="Times New Roman" w:cs="Times New Roman"/>
          <w:sz w:val="28"/>
          <w:szCs w:val="28"/>
        </w:rPr>
        <w:t xml:space="preserve">. </w:t>
      </w:r>
      <w:r w:rsidRPr="00BD1414">
        <w:rPr>
          <w:rFonts w:ascii="Times New Roman" w:hAnsi="Times New Roman" w:cs="Times New Roman"/>
          <w:sz w:val="28"/>
          <w:szCs w:val="28"/>
        </w:rPr>
        <w:t>Отсюда основной задачей проектирования урока,</w:t>
      </w:r>
      <w:r w:rsidR="00666526" w:rsidRPr="00BD1414">
        <w:rPr>
          <w:rFonts w:ascii="Times New Roman" w:hAnsi="Times New Roman" w:cs="Times New Roman"/>
          <w:sz w:val="28"/>
          <w:szCs w:val="28"/>
        </w:rPr>
        <w:t xml:space="preserve"> которая ложит</w:t>
      </w:r>
      <w:r w:rsidRPr="00BD1414">
        <w:rPr>
          <w:rFonts w:ascii="Times New Roman" w:hAnsi="Times New Roman" w:cs="Times New Roman"/>
          <w:sz w:val="28"/>
          <w:szCs w:val="28"/>
        </w:rPr>
        <w:t xml:space="preserve">ся на плечи учителя, является создание условий для позитивной мотивации учащихся к изучению химии. Современный урок необходимо строить на основе использования технических средств с применением и традиционных, и инновационных педагогических технологий. Используя современные технологии, мы формируем у школьников умение самостоятельно добывать новые знания, учим собирать необходимую информацию, делать выводы, то есть у школьников развиваются умения и навыки самостоятельности и саморазвития. </w:t>
      </w:r>
    </w:p>
    <w:p w:rsidR="00BD1414" w:rsidRDefault="004E55D1" w:rsidP="00BD1414">
      <w:pPr>
        <w:spacing w:after="135"/>
        <w:ind w:firstLine="709"/>
        <w:jc w:val="both"/>
        <w:rPr>
          <w:rFonts w:ascii="Times New Roman" w:hAnsi="Times New Roman" w:cs="Times New Roman"/>
          <w:sz w:val="28"/>
          <w:szCs w:val="28"/>
        </w:rPr>
      </w:pPr>
      <w:r w:rsidRPr="00BD1414">
        <w:rPr>
          <w:rFonts w:ascii="Times New Roman" w:hAnsi="Times New Roman" w:cs="Times New Roman"/>
          <w:sz w:val="28"/>
          <w:szCs w:val="28"/>
        </w:rPr>
        <w:t>В нашей школе кабинет химии оснащён компьютером, мул</w:t>
      </w:r>
      <w:r w:rsidR="0046236A" w:rsidRPr="00BD1414">
        <w:rPr>
          <w:rFonts w:ascii="Times New Roman" w:hAnsi="Times New Roman" w:cs="Times New Roman"/>
          <w:sz w:val="28"/>
          <w:szCs w:val="28"/>
        </w:rPr>
        <w:t>ьтимедийным проектором</w:t>
      </w:r>
      <w:r w:rsidRPr="00BD1414">
        <w:rPr>
          <w:rFonts w:ascii="Times New Roman" w:hAnsi="Times New Roman" w:cs="Times New Roman"/>
          <w:sz w:val="28"/>
          <w:szCs w:val="28"/>
        </w:rPr>
        <w:t>,</w:t>
      </w:r>
      <w:r w:rsidR="0046236A" w:rsidRPr="00BD1414">
        <w:rPr>
          <w:rFonts w:ascii="Times New Roman" w:hAnsi="Times New Roman" w:cs="Times New Roman"/>
          <w:sz w:val="28"/>
          <w:szCs w:val="28"/>
        </w:rPr>
        <w:t xml:space="preserve"> </w:t>
      </w:r>
      <w:r w:rsidR="00666526" w:rsidRPr="00BD1414">
        <w:rPr>
          <w:rFonts w:ascii="Times New Roman" w:hAnsi="Times New Roman" w:cs="Times New Roman"/>
          <w:sz w:val="28"/>
          <w:szCs w:val="28"/>
        </w:rPr>
        <w:t>интерактивной доской</w:t>
      </w:r>
      <w:r w:rsidRPr="00BD1414">
        <w:rPr>
          <w:rFonts w:ascii="Times New Roman" w:hAnsi="Times New Roman" w:cs="Times New Roman"/>
          <w:sz w:val="28"/>
          <w:szCs w:val="28"/>
        </w:rPr>
        <w:t xml:space="preserve"> </w:t>
      </w:r>
      <w:r w:rsidR="0022581B" w:rsidRPr="00BD1414">
        <w:rPr>
          <w:rFonts w:ascii="Times New Roman" w:hAnsi="Times New Roman" w:cs="Times New Roman"/>
          <w:sz w:val="28"/>
          <w:szCs w:val="28"/>
        </w:rPr>
        <w:t xml:space="preserve"> со </w:t>
      </w:r>
      <w:r w:rsidRPr="00BD1414">
        <w:rPr>
          <w:rFonts w:ascii="Times New Roman" w:hAnsi="Times New Roman" w:cs="Times New Roman"/>
          <w:sz w:val="28"/>
          <w:szCs w:val="28"/>
        </w:rPr>
        <w:t xml:space="preserve">звуковыми колонками. Такое оборудование даёт возможность не только проводить уроки на современном уровне, но и проводить исследовательскую работу. Данная система занятий используется на всех этапах урока: организация урока, изучение нового материала, закрепление, повторение, контроль, коррекция, рефлексия. Для достижения поставленных задач разработаны рабочие программы по химии 8-11 классы, которые кроме традиционных разделов (содержание темы, средства обучения, дозирование домашнего задания), содержат наименование компьютерных программ, </w:t>
      </w:r>
      <w:r w:rsidR="00BD1414" w:rsidRPr="00BD1414">
        <w:rPr>
          <w:rFonts w:ascii="Times New Roman" w:hAnsi="Times New Roman" w:cs="Times New Roman"/>
          <w:sz w:val="28"/>
          <w:szCs w:val="28"/>
        </w:rPr>
        <w:t>анимации</w:t>
      </w:r>
      <w:r w:rsidRPr="00BD1414">
        <w:rPr>
          <w:rFonts w:ascii="Times New Roman" w:hAnsi="Times New Roman" w:cs="Times New Roman"/>
          <w:sz w:val="28"/>
          <w:szCs w:val="28"/>
        </w:rPr>
        <w:t>, видеоопытов, применяемых на конкретном уроке, что значительно облегчает подготовку.</w:t>
      </w:r>
    </w:p>
    <w:p w:rsidR="006D6294" w:rsidRPr="00BD1414" w:rsidRDefault="006D6294" w:rsidP="00BD1414">
      <w:pPr>
        <w:spacing w:after="135"/>
        <w:ind w:firstLine="709"/>
        <w:jc w:val="both"/>
        <w:rPr>
          <w:rFonts w:ascii="Times New Roman" w:hAnsi="Times New Roman" w:cs="Times New Roman"/>
          <w:b/>
          <w:color w:val="000000"/>
          <w:sz w:val="28"/>
          <w:szCs w:val="28"/>
          <w:shd w:val="clear" w:color="auto" w:fill="FFFFFF"/>
        </w:rPr>
      </w:pPr>
      <w:r w:rsidRPr="00BD1414">
        <w:rPr>
          <w:rFonts w:ascii="Times New Roman" w:hAnsi="Times New Roman" w:cs="Times New Roman"/>
          <w:bCs/>
          <w:sz w:val="28"/>
          <w:szCs w:val="28"/>
        </w:rPr>
        <w:t>На своих уроках я использую обучающие программы:</w:t>
      </w:r>
      <w:r w:rsidR="00BD1414">
        <w:rPr>
          <w:rFonts w:ascii="Times New Roman" w:hAnsi="Times New Roman" w:cs="Times New Roman"/>
          <w:bCs/>
          <w:sz w:val="28"/>
          <w:szCs w:val="28"/>
        </w:rPr>
        <w:t xml:space="preserve">                         </w:t>
      </w:r>
      <w:r w:rsidRPr="00BD1414">
        <w:rPr>
          <w:rFonts w:ascii="Times New Roman" w:hAnsi="Times New Roman" w:cs="Times New Roman"/>
          <w:bCs/>
          <w:sz w:val="28"/>
          <w:szCs w:val="28"/>
        </w:rPr>
        <w:t xml:space="preserve">  </w:t>
      </w:r>
      <w:r w:rsidRPr="00BD1414">
        <w:rPr>
          <w:rFonts w:ascii="Times New Roman" w:hAnsi="Times New Roman" w:cs="Times New Roman"/>
          <w:sz w:val="28"/>
          <w:szCs w:val="28"/>
        </w:rPr>
        <w:t>«1С: Репетитор»,  «1С:Школа»,  «</w:t>
      </w:r>
      <w:r w:rsidRPr="00BD1414">
        <w:rPr>
          <w:rFonts w:ascii="Times New Roman" w:hAnsi="Times New Roman" w:cs="Times New Roman"/>
          <w:color w:val="000000"/>
          <w:sz w:val="28"/>
          <w:szCs w:val="28"/>
          <w:shd w:val="clear" w:color="auto" w:fill="FFFFFF"/>
          <w:lang w:val="en-US"/>
        </w:rPr>
        <w:t>VIDEOUROKI</w:t>
      </w:r>
      <w:r w:rsidRPr="00BD1414">
        <w:rPr>
          <w:rFonts w:ascii="Times New Roman" w:hAnsi="Times New Roman" w:cs="Times New Roman"/>
          <w:color w:val="000000"/>
          <w:sz w:val="28"/>
          <w:szCs w:val="28"/>
          <w:shd w:val="clear" w:color="auto" w:fill="FFFFFF"/>
        </w:rPr>
        <w:t>.</w:t>
      </w:r>
      <w:r w:rsidRPr="00BD1414">
        <w:rPr>
          <w:rFonts w:ascii="Times New Roman" w:hAnsi="Times New Roman" w:cs="Times New Roman"/>
          <w:color w:val="000000"/>
          <w:sz w:val="28"/>
          <w:szCs w:val="28"/>
          <w:shd w:val="clear" w:color="auto" w:fill="FFFFFF"/>
          <w:lang w:val="en-US"/>
        </w:rPr>
        <w:t>net</w:t>
      </w:r>
      <w:r w:rsidRPr="00BD1414">
        <w:rPr>
          <w:rFonts w:ascii="Times New Roman" w:hAnsi="Times New Roman" w:cs="Times New Roman"/>
          <w:color w:val="000000"/>
          <w:sz w:val="28"/>
          <w:szCs w:val="28"/>
          <w:shd w:val="clear" w:color="auto" w:fill="FFFFFF"/>
        </w:rPr>
        <w:t xml:space="preserve"> Органическая химия», </w:t>
      </w:r>
      <w:r w:rsidR="00BD1414">
        <w:rPr>
          <w:rFonts w:ascii="Times New Roman" w:hAnsi="Times New Roman" w:cs="Times New Roman"/>
          <w:color w:val="000000"/>
          <w:sz w:val="28"/>
          <w:szCs w:val="28"/>
          <w:shd w:val="clear" w:color="auto" w:fill="FFFFFF"/>
        </w:rPr>
        <w:t xml:space="preserve">             </w:t>
      </w:r>
      <w:r w:rsidRPr="00BD1414">
        <w:rPr>
          <w:rFonts w:ascii="Times New Roman" w:hAnsi="Times New Roman" w:cs="Times New Roman"/>
          <w:color w:val="000000"/>
          <w:sz w:val="28"/>
          <w:szCs w:val="28"/>
          <w:shd w:val="clear" w:color="auto" w:fill="FFFFFF"/>
        </w:rPr>
        <w:t>«Химия 8 класс, Химия 9</w:t>
      </w:r>
      <w:r w:rsidR="00BD1414">
        <w:rPr>
          <w:rFonts w:ascii="Times New Roman" w:hAnsi="Times New Roman" w:cs="Times New Roman"/>
          <w:color w:val="000000"/>
          <w:sz w:val="28"/>
          <w:szCs w:val="28"/>
          <w:shd w:val="clear" w:color="auto" w:fill="FFFFFF"/>
        </w:rPr>
        <w:t xml:space="preserve"> </w:t>
      </w:r>
      <w:r w:rsidRPr="00BD1414">
        <w:rPr>
          <w:rFonts w:ascii="Times New Roman" w:hAnsi="Times New Roman" w:cs="Times New Roman"/>
          <w:color w:val="000000"/>
          <w:sz w:val="28"/>
          <w:szCs w:val="28"/>
          <w:shd w:val="clear" w:color="auto" w:fill="FFFFFF"/>
        </w:rPr>
        <w:t>класс»</w:t>
      </w:r>
      <w:r w:rsidRPr="00BD1414">
        <w:rPr>
          <w:rFonts w:ascii="Times New Roman" w:hAnsi="Times New Roman" w:cs="Times New Roman"/>
          <w:sz w:val="28"/>
          <w:szCs w:val="28"/>
          <w:shd w:val="clear" w:color="auto" w:fill="FFFFFF"/>
        </w:rPr>
        <w:t xml:space="preserve">,  </w:t>
      </w:r>
      <w:r w:rsidRPr="00BD1414">
        <w:rPr>
          <w:rFonts w:ascii="Times New Roman" w:hAnsi="Times New Roman" w:cs="Times New Roman"/>
          <w:color w:val="000000"/>
          <w:sz w:val="28"/>
          <w:szCs w:val="28"/>
          <w:shd w:val="clear" w:color="auto" w:fill="FFFFFF"/>
        </w:rPr>
        <w:t>«Химические элементы» компании ФИЗИКОН,</w:t>
      </w:r>
      <w:r w:rsidR="00BD1414">
        <w:rPr>
          <w:rFonts w:ascii="Times New Roman" w:hAnsi="Times New Roman" w:cs="Times New Roman"/>
          <w:color w:val="000000"/>
          <w:sz w:val="28"/>
          <w:szCs w:val="28"/>
          <w:shd w:val="clear" w:color="auto" w:fill="FFFFFF"/>
        </w:rPr>
        <w:t xml:space="preserve"> </w:t>
      </w:r>
      <w:r w:rsidR="00BD1414">
        <w:rPr>
          <w:rFonts w:ascii="Times New Roman" w:hAnsi="Times New Roman" w:cs="Times New Roman"/>
          <w:sz w:val="28"/>
          <w:szCs w:val="28"/>
          <w:shd w:val="clear" w:color="auto" w:fill="FFFFFF"/>
        </w:rPr>
        <w:t>Программа «</w:t>
      </w:r>
      <w:r w:rsidRPr="00BD1414">
        <w:rPr>
          <w:rFonts w:ascii="Times New Roman" w:hAnsi="Times New Roman" w:cs="Times New Roman"/>
          <w:sz w:val="28"/>
          <w:szCs w:val="28"/>
          <w:shd w:val="clear" w:color="auto" w:fill="FFFFFF"/>
        </w:rPr>
        <w:t xml:space="preserve">Школьный химический эксперимент»,  </w:t>
      </w:r>
      <w:r w:rsidRPr="00BD1414">
        <w:rPr>
          <w:rStyle w:val="a5"/>
          <w:rFonts w:ascii="Times New Roman" w:hAnsi="Times New Roman" w:cs="Times New Roman"/>
          <w:b w:val="0"/>
          <w:sz w:val="28"/>
          <w:szCs w:val="28"/>
          <w:shd w:val="clear" w:color="auto" w:fill="FFFFFF"/>
        </w:rPr>
        <w:t xml:space="preserve">Электронное пособие –«Химическая лаборатория»,  Электронные уроки и </w:t>
      </w:r>
      <w:r w:rsidRPr="00BD1414">
        <w:rPr>
          <w:rStyle w:val="a5"/>
          <w:rFonts w:ascii="Times New Roman" w:hAnsi="Times New Roman" w:cs="Times New Roman"/>
          <w:b w:val="0"/>
          <w:sz w:val="28"/>
          <w:szCs w:val="28"/>
          <w:shd w:val="clear" w:color="auto" w:fill="FFFFFF"/>
        </w:rPr>
        <w:lastRenderedPageBreak/>
        <w:t>тесты:  «Химия в школе. Качественные реакции», «Интерактивные творческие задания. Химия 8-9 классы»</w:t>
      </w:r>
      <w:r w:rsidR="00BD1414">
        <w:rPr>
          <w:rStyle w:val="a5"/>
          <w:rFonts w:ascii="Times New Roman" w:hAnsi="Times New Roman" w:cs="Times New Roman"/>
          <w:b w:val="0"/>
          <w:sz w:val="28"/>
          <w:szCs w:val="28"/>
          <w:shd w:val="clear" w:color="auto" w:fill="FFFFFF"/>
        </w:rPr>
        <w:t>.</w:t>
      </w:r>
      <w:r w:rsidRPr="00BD1414">
        <w:rPr>
          <w:rStyle w:val="a5"/>
          <w:rFonts w:ascii="Times New Roman" w:hAnsi="Times New Roman" w:cs="Times New Roman"/>
          <w:b w:val="0"/>
          <w:sz w:val="28"/>
          <w:szCs w:val="28"/>
          <w:shd w:val="clear" w:color="auto" w:fill="FFFFFF"/>
        </w:rPr>
        <w:t xml:space="preserve"> </w:t>
      </w:r>
    </w:p>
    <w:p w:rsidR="00636BCC" w:rsidRPr="00BD1414" w:rsidRDefault="004E55D1" w:rsidP="00BD1414">
      <w:pPr>
        <w:spacing w:after="135"/>
        <w:ind w:firstLine="709"/>
        <w:jc w:val="both"/>
        <w:rPr>
          <w:rFonts w:ascii="Times New Roman" w:hAnsi="Times New Roman" w:cs="Times New Roman"/>
          <w:color w:val="000000" w:themeColor="text1"/>
          <w:sz w:val="28"/>
          <w:szCs w:val="28"/>
        </w:rPr>
      </w:pPr>
      <w:r w:rsidRPr="00BD1414">
        <w:rPr>
          <w:rFonts w:ascii="Times New Roman" w:hAnsi="Times New Roman" w:cs="Times New Roman"/>
          <w:sz w:val="28"/>
          <w:szCs w:val="28"/>
        </w:rPr>
        <w:t>Использование компьютерных дисков, а также ресурсов сети Интернет на уроке химии позволяет учащимся увидеть те демонстрационные опыты, которые нет возможности показать учащимся на уроке, узнать много новой информации, проверить свои знания и умения по составлению формул, уравнений реакций, решению задач. Кроме того, как показывает практика, развивают интерес к изучению химии уроки</w:t>
      </w:r>
      <w:r w:rsidR="00711271" w:rsidRPr="00BD1414">
        <w:rPr>
          <w:rFonts w:ascii="Times New Roman" w:hAnsi="Times New Roman" w:cs="Times New Roman"/>
          <w:sz w:val="28"/>
          <w:szCs w:val="28"/>
        </w:rPr>
        <w:t xml:space="preserve"> </w:t>
      </w:r>
      <w:r w:rsidRPr="00BD1414">
        <w:rPr>
          <w:rFonts w:ascii="Times New Roman" w:hAnsi="Times New Roman" w:cs="Times New Roman"/>
          <w:sz w:val="28"/>
          <w:szCs w:val="28"/>
        </w:rPr>
        <w:t xml:space="preserve">презентации. </w:t>
      </w:r>
      <w:r w:rsidR="0022581B" w:rsidRPr="00BD1414">
        <w:rPr>
          <w:rFonts w:ascii="Times New Roman" w:hAnsi="Times New Roman" w:cs="Times New Roman"/>
          <w:sz w:val="28"/>
          <w:szCs w:val="28"/>
        </w:rPr>
        <w:t>Ученики, под моим руководством</w:t>
      </w:r>
      <w:r w:rsidRPr="00BD1414">
        <w:rPr>
          <w:rFonts w:ascii="Times New Roman" w:hAnsi="Times New Roman" w:cs="Times New Roman"/>
          <w:sz w:val="28"/>
          <w:szCs w:val="28"/>
        </w:rPr>
        <w:t xml:space="preserve"> </w:t>
      </w:r>
      <w:r w:rsidR="0022581B" w:rsidRPr="00BD1414">
        <w:rPr>
          <w:rFonts w:ascii="Times New Roman" w:hAnsi="Times New Roman" w:cs="Times New Roman"/>
          <w:sz w:val="28"/>
          <w:szCs w:val="28"/>
        </w:rPr>
        <w:t xml:space="preserve">разработали </w:t>
      </w:r>
      <w:r w:rsidRPr="00BD1414">
        <w:rPr>
          <w:rFonts w:ascii="Times New Roman" w:hAnsi="Times New Roman" w:cs="Times New Roman"/>
          <w:sz w:val="28"/>
          <w:szCs w:val="28"/>
        </w:rPr>
        <w:t xml:space="preserve">презентации к различным темам уроков: «Атомы химических элементов», «Знаки химических элементов», «Серная кислота», «Обобщение по теме строение атома», «Полимеры», «Многоатомные спирты», «Гидролиз солей», «Сложные эфиры», «Химические реакции» и другие. Они позволяют интересно начать урок, а затем продолжить изучение </w:t>
      </w:r>
      <w:r w:rsidRPr="00BD1414">
        <w:rPr>
          <w:rFonts w:ascii="Times New Roman" w:hAnsi="Times New Roman" w:cs="Times New Roman"/>
          <w:color w:val="000000" w:themeColor="text1"/>
          <w:sz w:val="28"/>
          <w:szCs w:val="28"/>
        </w:rPr>
        <w:t>материала эффектно продемонстрированным опытом или видеофрагментом с практическим использованием химических знаний.</w:t>
      </w:r>
    </w:p>
    <w:p w:rsidR="00636BCC" w:rsidRPr="00BD1414" w:rsidRDefault="00636BCC" w:rsidP="00BD1414">
      <w:pPr>
        <w:spacing w:after="135"/>
        <w:ind w:firstLine="709"/>
        <w:jc w:val="both"/>
        <w:rPr>
          <w:rFonts w:ascii="Times New Roman" w:eastAsia="Times New Roman" w:hAnsi="Times New Roman" w:cs="Times New Roman"/>
          <w:sz w:val="28"/>
          <w:szCs w:val="28"/>
        </w:rPr>
      </w:pPr>
      <w:r w:rsidRPr="00BD1414">
        <w:rPr>
          <w:rFonts w:ascii="Times New Roman" w:eastAsia="Times New Roman" w:hAnsi="Times New Roman" w:cs="Times New Roman"/>
          <w:sz w:val="28"/>
          <w:szCs w:val="28"/>
        </w:rPr>
        <w:t>В настоящее время наблюдается отрицательное отношение школьников к учению вообще, и к изучению химии, в частности, поэтому есть необходимость применять различные приемы для повышения мотивации к обучению этим предметам.</w:t>
      </w:r>
    </w:p>
    <w:p w:rsidR="00636BCC" w:rsidRPr="00BD1414" w:rsidRDefault="00636BCC" w:rsidP="00BD1414">
      <w:pPr>
        <w:spacing w:after="135"/>
        <w:ind w:firstLine="709"/>
        <w:jc w:val="both"/>
        <w:rPr>
          <w:rFonts w:ascii="Times New Roman" w:eastAsia="Times New Roman" w:hAnsi="Times New Roman" w:cs="Times New Roman"/>
          <w:color w:val="000000" w:themeColor="text1"/>
          <w:sz w:val="28"/>
          <w:szCs w:val="28"/>
        </w:rPr>
      </w:pPr>
      <w:r w:rsidRPr="00BD1414">
        <w:rPr>
          <w:rFonts w:ascii="Times New Roman" w:eastAsia="Times New Roman" w:hAnsi="Times New Roman" w:cs="Times New Roman"/>
          <w:color w:val="000000" w:themeColor="text1"/>
          <w:sz w:val="28"/>
          <w:szCs w:val="28"/>
        </w:rPr>
        <w:t>Мотивация – устойчивый по</w:t>
      </w:r>
      <w:r w:rsidR="0022581B" w:rsidRPr="00BD1414">
        <w:rPr>
          <w:rFonts w:ascii="Times New Roman" w:eastAsia="Times New Roman" w:hAnsi="Times New Roman" w:cs="Times New Roman"/>
          <w:color w:val="000000" w:themeColor="text1"/>
          <w:sz w:val="28"/>
          <w:szCs w:val="28"/>
        </w:rPr>
        <w:t>знавательный процесс учащихся</w:t>
      </w:r>
      <w:r w:rsidRPr="00BD1414">
        <w:rPr>
          <w:rFonts w:ascii="Times New Roman" w:eastAsia="Times New Roman" w:hAnsi="Times New Roman" w:cs="Times New Roman"/>
          <w:color w:val="000000" w:themeColor="text1"/>
          <w:sz w:val="28"/>
          <w:szCs w:val="28"/>
        </w:rPr>
        <w:t>. Как заинтересовать ребят изучением предметов, сделать урок любимыми, увлекательными? Ответы на эти вопросы ищут многие педагоги, учителя. Проблема учебной мотивации считается одной из центральных в педагогике и педагогической психологии. Эта проблема считается актуальной для всех участников учебно-воспитательного процесса: учащихся, родителей и учителей.</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b/>
          <w:bCs/>
          <w:color w:val="333333"/>
          <w:sz w:val="28"/>
          <w:szCs w:val="28"/>
        </w:rPr>
        <w:t>Условия развития мотивации</w:t>
      </w:r>
      <w:r w:rsidRPr="00BD1414">
        <w:rPr>
          <w:rFonts w:ascii="Times New Roman" w:eastAsia="Times New Roman" w:hAnsi="Times New Roman" w:cs="Times New Roman"/>
          <w:color w:val="333333"/>
          <w:sz w:val="28"/>
          <w:szCs w:val="28"/>
        </w:rPr>
        <w:t> учебной деятельности школьников:</w:t>
      </w:r>
    </w:p>
    <w:p w:rsidR="00636BCC" w:rsidRPr="00BD1414" w:rsidRDefault="00636BCC" w:rsidP="00BD1414">
      <w:pPr>
        <w:numPr>
          <w:ilvl w:val="0"/>
          <w:numId w:val="2"/>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признание учащегося субъектом образовательного процесса;</w:t>
      </w:r>
    </w:p>
    <w:p w:rsidR="00636BCC" w:rsidRPr="00BD1414" w:rsidRDefault="00636BCC" w:rsidP="00BD1414">
      <w:pPr>
        <w:numPr>
          <w:ilvl w:val="0"/>
          <w:numId w:val="2"/>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формулирование образовательных целей в соответствии с личностными особенностями школьников, создание ситуаций, стимулирующих мотивы саморазвития, самоактуализации, самовоспитания, самообразования школьника;</w:t>
      </w:r>
    </w:p>
    <w:p w:rsidR="00636BCC" w:rsidRPr="00BD1414" w:rsidRDefault="00636BCC" w:rsidP="00BD1414">
      <w:pPr>
        <w:numPr>
          <w:ilvl w:val="0"/>
          <w:numId w:val="2"/>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создание позитивного эмоционального фона образовательной деятельности;</w:t>
      </w:r>
    </w:p>
    <w:p w:rsidR="00636BCC" w:rsidRPr="00BD1414" w:rsidRDefault="00636BCC" w:rsidP="00BD1414">
      <w:pPr>
        <w:numPr>
          <w:ilvl w:val="0"/>
          <w:numId w:val="2"/>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xml:space="preserve">осуществление оперативного, объективного контроля и организация самоконтроля эффективности развития школьников в </w:t>
      </w:r>
      <w:r w:rsidRPr="00BD1414">
        <w:rPr>
          <w:rFonts w:ascii="Times New Roman" w:eastAsia="Times New Roman" w:hAnsi="Times New Roman" w:cs="Times New Roman"/>
          <w:color w:val="333333"/>
          <w:sz w:val="28"/>
          <w:szCs w:val="28"/>
        </w:rPr>
        <w:lastRenderedPageBreak/>
        <w:t>процессе интерактивного взаимодействия; обеспечение полноценной, позитивной обратной связи.</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Повысить эффективность обучения химии позволяет модульное обучение. Цель таких урока – научить детей самостоятельно получать знания, удовлетворить образовательные потребности каждого учащегося в соответствии с его способностями, интересами, возможностями; развивать интеллект, самостоятельность, коллективизм, умение осуществлять самоуправление учебно-познавательной деятельностью, мотивационно управлять учением.</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Методы технологии:</w:t>
      </w:r>
    </w:p>
    <w:p w:rsidR="00636BCC" w:rsidRPr="00BD1414" w:rsidRDefault="00636BCC" w:rsidP="00BD1414">
      <w:pPr>
        <w:numPr>
          <w:ilvl w:val="0"/>
          <w:numId w:val="3"/>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метод самостоятельной работы с учебником и дидактическими карточками;</w:t>
      </w:r>
    </w:p>
    <w:p w:rsidR="00636BCC" w:rsidRPr="00BD1414" w:rsidRDefault="00636BCC" w:rsidP="00BD1414">
      <w:pPr>
        <w:numPr>
          <w:ilvl w:val="0"/>
          <w:numId w:val="3"/>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частично-поисковые и проблемные методы;</w:t>
      </w:r>
    </w:p>
    <w:p w:rsidR="00636BCC" w:rsidRPr="00BD1414" w:rsidRDefault="00636BCC" w:rsidP="00BD1414">
      <w:pPr>
        <w:numPr>
          <w:ilvl w:val="0"/>
          <w:numId w:val="3"/>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метод опорных сигналов и т.п.</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Формы работы:</w:t>
      </w:r>
    </w:p>
    <w:p w:rsidR="00636BCC" w:rsidRPr="00BD1414" w:rsidRDefault="00636BCC" w:rsidP="00BD1414">
      <w:pPr>
        <w:numPr>
          <w:ilvl w:val="0"/>
          <w:numId w:val="4"/>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лекция;</w:t>
      </w:r>
    </w:p>
    <w:p w:rsidR="00636BCC" w:rsidRPr="00BD1414" w:rsidRDefault="00636BCC" w:rsidP="00BD1414">
      <w:pPr>
        <w:numPr>
          <w:ilvl w:val="0"/>
          <w:numId w:val="4"/>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семинар;</w:t>
      </w:r>
    </w:p>
    <w:p w:rsidR="00636BCC" w:rsidRPr="00BD1414" w:rsidRDefault="00636BCC" w:rsidP="00BD1414">
      <w:pPr>
        <w:numPr>
          <w:ilvl w:val="0"/>
          <w:numId w:val="4"/>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консультация;</w:t>
      </w:r>
    </w:p>
    <w:p w:rsidR="00636BCC" w:rsidRPr="00BD1414" w:rsidRDefault="00636BCC" w:rsidP="00BD1414">
      <w:pPr>
        <w:numPr>
          <w:ilvl w:val="0"/>
          <w:numId w:val="4"/>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зачёт и т.п.;</w:t>
      </w:r>
    </w:p>
    <w:p w:rsidR="00636BCC" w:rsidRPr="00BD1414" w:rsidRDefault="00636BCC" w:rsidP="00BD1414">
      <w:pPr>
        <w:numPr>
          <w:ilvl w:val="0"/>
          <w:numId w:val="4"/>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уроки-практикумы.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Различные виды организации деятельности:</w:t>
      </w:r>
    </w:p>
    <w:p w:rsidR="00636BCC" w:rsidRPr="00BD1414" w:rsidRDefault="00636BCC" w:rsidP="00BD1414">
      <w:pPr>
        <w:numPr>
          <w:ilvl w:val="0"/>
          <w:numId w:val="5"/>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самостоятельные работы с различным прикладным содержанием;</w:t>
      </w:r>
    </w:p>
    <w:p w:rsidR="00636BCC" w:rsidRPr="00BD1414" w:rsidRDefault="00636BCC" w:rsidP="00BD1414">
      <w:pPr>
        <w:numPr>
          <w:ilvl w:val="0"/>
          <w:numId w:val="5"/>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экспериментальные задания;</w:t>
      </w:r>
    </w:p>
    <w:p w:rsidR="00636BCC" w:rsidRPr="00BD1414" w:rsidRDefault="00636BCC" w:rsidP="00BD1414">
      <w:pPr>
        <w:numPr>
          <w:ilvl w:val="0"/>
          <w:numId w:val="5"/>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самоконтроль;</w:t>
      </w:r>
    </w:p>
    <w:p w:rsidR="00636BCC" w:rsidRPr="00BD1414" w:rsidRDefault="00636BCC" w:rsidP="00BD1414">
      <w:pPr>
        <w:numPr>
          <w:ilvl w:val="0"/>
          <w:numId w:val="5"/>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дифференцированные контрольно-зачетные работы и др.</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Обучая детей химии в течение долгих лет, я пришла к выводу, что в преподавании химии, основная задача состоит в том, чтобы, прежде всего заинтересовать учащихся процессом познания: научить их ставить вопросы и пытаться найти на них ответы, объяснять результаты, делать выводы.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xml:space="preserve">Для решения этих задач применяю метод проектов. На учебных проектах я учу проектировать свою будущую жизнь, формируется творческое мышление учащихся, активная жизненная позиция, развивается </w:t>
      </w:r>
      <w:r w:rsidRPr="00BD1414">
        <w:rPr>
          <w:rFonts w:ascii="Times New Roman" w:eastAsia="Times New Roman" w:hAnsi="Times New Roman" w:cs="Times New Roman"/>
          <w:color w:val="333333"/>
          <w:sz w:val="28"/>
          <w:szCs w:val="28"/>
        </w:rPr>
        <w:lastRenderedPageBreak/>
        <w:t>способность находить нестандартные решения проблемных вопросов, ребята учатся работать с информацией.</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Проектно-исследовательская деятельность учащихся, на мой взгляд, наиболее эффективный способ достижения качественного обучения, но вместе с тем мотивирует ребят. Качественно выполненные проекты учащиеся способны выполнять на старшей ступени обучения, но подготовительную работу я начинаю с 8 класса. На уроках химии в 8 классах мы разрабатываем в основном проекты-презентации, которые очень удобны в использовании на уроках при изучении новой темы или повторении.</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Я, как учитель, уверена, что какой-либо один метод не даёт возможности использовать все способности учеников. Но, именно исследовательский метод, позволяет превратить ребёнка в активного участника совместной деятельности. Помня правило</w:t>
      </w:r>
      <w:r w:rsidR="00BD1414">
        <w:rPr>
          <w:rFonts w:ascii="Times New Roman" w:eastAsia="Times New Roman" w:hAnsi="Times New Roman" w:cs="Times New Roman"/>
          <w:color w:val="333333"/>
          <w:sz w:val="28"/>
          <w:szCs w:val="28"/>
        </w:rPr>
        <w:t xml:space="preserve"> «б</w:t>
      </w:r>
      <w:r w:rsidRPr="00BD1414">
        <w:rPr>
          <w:rFonts w:ascii="Times New Roman" w:eastAsia="Times New Roman" w:hAnsi="Times New Roman" w:cs="Times New Roman"/>
          <w:color w:val="333333"/>
          <w:sz w:val="28"/>
          <w:szCs w:val="28"/>
        </w:rPr>
        <w:t>есталантных нет, а есть занятые не своим делом», надо иметь в виду, что использование исследовательского метода даёт возможность не только успевающим, но и немотивированным ученикам использовать свои сильные стороны.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Так в курсе химии за 8 класс некоторые темы можно определить под проект. Например, урок</w:t>
      </w:r>
      <w:r w:rsidR="00BD1414">
        <w:rPr>
          <w:rFonts w:ascii="Times New Roman" w:eastAsia="Times New Roman" w:hAnsi="Times New Roman" w:cs="Times New Roman"/>
          <w:color w:val="333333"/>
          <w:sz w:val="28"/>
          <w:szCs w:val="28"/>
        </w:rPr>
        <w:t>и</w:t>
      </w:r>
      <w:r w:rsidRPr="00BD1414">
        <w:rPr>
          <w:rFonts w:ascii="Times New Roman" w:eastAsia="Times New Roman" w:hAnsi="Times New Roman" w:cs="Times New Roman"/>
          <w:color w:val="333333"/>
          <w:sz w:val="28"/>
          <w:szCs w:val="28"/>
        </w:rPr>
        <w:t xml:space="preserve"> «Атомно-молекулярное учение в химии и его значение», «Первые шаги классификации химических элементов», «Значение периодического закона. Жизнь и деятельность Д.И.Менделеева», «Состав воздуха. Горение и медленное окисление», «Тепловые эффекты химических реакций. Расчеты по термохимическим уравнениям» и некоторые другие темы. Идет сначала подготовительная работа с учащимися. Теоретический материал оформляется как мини научная работа с обозначением целей, актуальности, задач, ожидаемых результатов.</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Я знакомлю учеников с правилами и основами проектной деятельности, с требованиями, предъявляемыми к проектам:</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в проекте должна быть решена какая-либо проблема;</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проводится исследовательская работа;</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проект выполняется самостоятельно учащимися;</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учитель выполняет</w:t>
      </w:r>
      <w:r w:rsidR="00232817"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 xml:space="preserve"> роль консультанта;</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результаты проекта должны иметь практическую значимость;</w:t>
      </w:r>
    </w:p>
    <w:p w:rsidR="00636BCC" w:rsidRPr="00BD1414" w:rsidRDefault="00636BCC" w:rsidP="00BD1414">
      <w:pPr>
        <w:numPr>
          <w:ilvl w:val="0"/>
          <w:numId w:val="6"/>
        </w:numPr>
        <w:spacing w:before="100" w:beforeAutospacing="1" w:after="100" w:afterAutospacing="1"/>
        <w:ind w:left="495"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в конце проекта необходимо проанализировать, что получилось, а что нет.</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Учащиеся перед началом работы над проектом получают инструкции:</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lastRenderedPageBreak/>
        <w:t>1) требования к проекту;</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2) методические рекомендации, памятки – как правильно оформить проект;</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3) шкала баллов оценивания проекта.</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Для проектной деятельности на уроках химии используются следующие виды проектов: исследовательские, индивидуальные и групповые, информационные. Учащиеся, готовя материал для проекта, проводят эксперименты во внеурочное время, а защиту проектов стараюсь проводить на уроках-обобщениях или при изучении нового материала.</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Принятие нового ФГОС НОО - признание системно</w:t>
      </w:r>
      <w:r w:rsidR="00232817"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w:t>
      </w:r>
      <w:r w:rsidR="00232817"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деятельностного подхода в преподавании как основы для построения содержания, способов и форм. В настоящее время 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новые знания.</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Так при изучении темы «Кислоты» я не сообщаю тему урока, а, используя различные приёмы, добиваюсь от учеников самостоятельной формулировки темы. Представляю презентацию, дети смотрят на экран. Какие ассоциации вызывает у вас эта картинка? Почему лимон кислый? Попробуйте определить тему нашего сегодняшнего урока. Ученики сами формулируют тему урока: “КИСЛОТЫ”.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Прочтение интересных фактов.</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На уроке в 8 классе тему «Соли», начинаю со слов: «На предыдущих уроках мы с вами изучали класс оксидов, оснований, кислот. Теперь пришла очередь познакомиться с другим классом веществ. И чтобы узнать, как называется этот класс веществ, прочтите некоторые интересные факты».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Это вещество входит в состав крови человека.</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Легионеры Древнего Рима получали часть жалованья этим веществом.</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За пять плиток этого вещества в Эфиопии можно было купить раба.</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Оно содержится в Мировом океане. - Из него в Боливии строят отели.</w:t>
      </w:r>
    </w:p>
    <w:p w:rsidR="006D6294"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Наши предки встречали гостей в знак дружбы хлебом и … (солью).</w:t>
      </w:r>
    </w:p>
    <w:p w:rsidR="00636BCC" w:rsidRPr="00BD1414" w:rsidRDefault="00636BCC" w:rsidP="00BD1414">
      <w:pPr>
        <w:spacing w:after="135"/>
        <w:ind w:firstLine="709"/>
        <w:jc w:val="center"/>
        <w:rPr>
          <w:rFonts w:ascii="Times New Roman" w:eastAsia="Times New Roman" w:hAnsi="Times New Roman" w:cs="Times New Roman"/>
          <w:color w:val="333333"/>
          <w:sz w:val="28"/>
          <w:szCs w:val="28"/>
        </w:rPr>
      </w:pPr>
      <w:r w:rsidRPr="00BD1414">
        <w:rPr>
          <w:rFonts w:ascii="Times New Roman" w:eastAsia="Times New Roman" w:hAnsi="Times New Roman" w:cs="Times New Roman"/>
          <w:b/>
          <w:bCs/>
          <w:color w:val="333333"/>
          <w:sz w:val="28"/>
          <w:szCs w:val="28"/>
        </w:rPr>
        <w:t>Загадки</w:t>
      </w:r>
    </w:p>
    <w:p w:rsidR="006D6294"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Изучение темы «Алюминий» начинаю с загадки, в которой зашифрована тема урока.</w:t>
      </w:r>
    </w:p>
    <w:p w:rsidR="00636BCC" w:rsidRPr="00BD1414" w:rsidRDefault="006D6294"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lastRenderedPageBreak/>
        <w:t>«</w:t>
      </w:r>
      <w:r w:rsidR="00636BCC" w:rsidRPr="00BD1414">
        <w:rPr>
          <w:rFonts w:ascii="Times New Roman" w:eastAsia="Times New Roman" w:hAnsi="Times New Roman" w:cs="Times New Roman"/>
          <w:color w:val="333333"/>
          <w:sz w:val="28"/>
          <w:szCs w:val="28"/>
        </w:rPr>
        <w:t>Удельный вес его так мал, что стал крылатым тот металл. Во все детали входит он, являясь важной составной. Вы металл этот найд</w:t>
      </w:r>
      <w:r w:rsidR="00BD1414">
        <w:rPr>
          <w:rFonts w:ascii="Times New Roman" w:eastAsia="Times New Roman" w:hAnsi="Times New Roman" w:cs="Times New Roman"/>
          <w:color w:val="333333"/>
          <w:sz w:val="28"/>
          <w:szCs w:val="28"/>
        </w:rPr>
        <w:t>е</w:t>
      </w:r>
      <w:r w:rsidR="00636BCC" w:rsidRPr="00BD1414">
        <w:rPr>
          <w:rFonts w:ascii="Times New Roman" w:eastAsia="Times New Roman" w:hAnsi="Times New Roman" w:cs="Times New Roman"/>
          <w:color w:val="333333"/>
          <w:sz w:val="28"/>
          <w:szCs w:val="28"/>
        </w:rPr>
        <w:t>те: в ложке, кружке, самолете. Нужен легонький металл, чтобы самолет летал</w:t>
      </w:r>
      <w:r w:rsidRPr="00BD1414">
        <w:rPr>
          <w:rFonts w:ascii="Times New Roman" w:eastAsia="Times New Roman" w:hAnsi="Times New Roman" w:cs="Times New Roman"/>
          <w:color w:val="333333"/>
          <w:sz w:val="28"/>
          <w:szCs w:val="28"/>
        </w:rPr>
        <w:t>»</w:t>
      </w:r>
      <w:r w:rsidR="00BD1414">
        <w:rPr>
          <w:rFonts w:ascii="Times New Roman" w:eastAsia="Times New Roman" w:hAnsi="Times New Roman" w:cs="Times New Roman"/>
          <w:color w:val="333333"/>
          <w:sz w:val="28"/>
          <w:szCs w:val="28"/>
        </w:rPr>
        <w:t>.</w:t>
      </w:r>
      <w:r w:rsidR="00636BCC" w:rsidRPr="00BD1414">
        <w:rPr>
          <w:rFonts w:ascii="Times New Roman" w:eastAsia="Times New Roman" w:hAnsi="Times New Roman" w:cs="Times New Roman"/>
          <w:color w:val="333333"/>
          <w:sz w:val="28"/>
          <w:szCs w:val="28"/>
        </w:rPr>
        <w:t xml:space="preserve"> Ученики отгадывают загадку и определяют тему урока</w:t>
      </w:r>
    </w:p>
    <w:p w:rsidR="006D6294"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При изучении х</w:t>
      </w:r>
      <w:r w:rsidR="00232817" w:rsidRPr="00BD1414">
        <w:rPr>
          <w:rFonts w:ascii="Times New Roman" w:eastAsia="Times New Roman" w:hAnsi="Times New Roman" w:cs="Times New Roman"/>
          <w:color w:val="333333"/>
          <w:sz w:val="28"/>
          <w:szCs w:val="28"/>
        </w:rPr>
        <w:t xml:space="preserve">имии очень часто использую </w:t>
      </w:r>
      <w:r w:rsidRPr="00BD1414">
        <w:rPr>
          <w:rFonts w:ascii="Times New Roman" w:eastAsia="Times New Roman" w:hAnsi="Times New Roman" w:cs="Times New Roman"/>
          <w:color w:val="333333"/>
          <w:sz w:val="28"/>
          <w:szCs w:val="28"/>
        </w:rPr>
        <w:t>проблемные задачи, в зависимости от темы на уроке при изучении конкретного вопроса</w:t>
      </w:r>
      <w:r w:rsidR="00F15DE1" w:rsidRPr="00BD1414">
        <w:rPr>
          <w:rFonts w:ascii="Times New Roman" w:eastAsia="Times New Roman" w:hAnsi="Times New Roman" w:cs="Times New Roman"/>
          <w:color w:val="333333"/>
          <w:sz w:val="28"/>
          <w:szCs w:val="28"/>
        </w:rPr>
        <w:t xml:space="preserve">. </w:t>
      </w:r>
    </w:p>
    <w:p w:rsidR="00636BCC" w:rsidRPr="00BD1414" w:rsidRDefault="00F15DE1"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Например, при изучении темы «</w:t>
      </w:r>
      <w:r w:rsidR="00636BCC" w:rsidRPr="00BD1414">
        <w:rPr>
          <w:rFonts w:ascii="Times New Roman" w:eastAsia="Times New Roman" w:hAnsi="Times New Roman" w:cs="Times New Roman"/>
          <w:color w:val="333333"/>
          <w:sz w:val="28"/>
          <w:szCs w:val="28"/>
        </w:rPr>
        <w:t>Основания» привожу рассказ учителя химии послевоенных лет,</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В.</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С.</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Полосина своим ученикам: «Работая</w:t>
      </w:r>
      <w:r w:rsidR="003C753C"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в</w:t>
      </w:r>
      <w:r w:rsidR="005D0C88"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московской школе </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учителем</w:t>
      </w:r>
      <w:r w:rsidR="00B239EC" w:rsidRPr="00BD1414">
        <w:rPr>
          <w:rFonts w:ascii="Times New Roman" w:eastAsia="Times New Roman" w:hAnsi="Times New Roman" w:cs="Times New Roman"/>
          <w:color w:val="333333"/>
          <w:sz w:val="28"/>
          <w:szCs w:val="28"/>
        </w:rPr>
        <w:t xml:space="preserve"> </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химии</w:t>
      </w:r>
      <w:r w:rsidR="005D0C88"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во время зимних</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каникул мне пришлось поехать в Рязань. Было тяжелое послевоенное время, разруха. Народ залечивал тяжелые</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послевоенные травмы в экономике страны. Нелегко</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было</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достать мыло</w:t>
      </w:r>
      <w:r w:rsidR="005D0C88" w:rsidRPr="00BD1414">
        <w:rPr>
          <w:rFonts w:ascii="Times New Roman" w:eastAsia="Times New Roman" w:hAnsi="Times New Roman" w:cs="Times New Roman"/>
          <w:color w:val="333333"/>
          <w:sz w:val="28"/>
          <w:szCs w:val="28"/>
        </w:rPr>
        <w:t>,</w:t>
      </w:r>
      <w:r w:rsidR="00636BCC" w:rsidRPr="00BD1414">
        <w:rPr>
          <w:rFonts w:ascii="Times New Roman" w:eastAsia="Times New Roman" w:hAnsi="Times New Roman" w:cs="Times New Roman"/>
          <w:color w:val="333333"/>
          <w:sz w:val="28"/>
          <w:szCs w:val="28"/>
        </w:rPr>
        <w:t xml:space="preserve"> и кое-кто стал варить его домашним способом, для чего требовался каустик (едкий натр).</w:t>
      </w:r>
      <w:r w:rsidR="00232817" w:rsidRPr="00BD1414">
        <w:rPr>
          <w:rFonts w:ascii="Times New Roman" w:eastAsia="Times New Roman" w:hAnsi="Times New Roman" w:cs="Times New Roman"/>
          <w:color w:val="333333"/>
          <w:sz w:val="28"/>
          <w:szCs w:val="28"/>
        </w:rPr>
        <w:t xml:space="preserve"> </w:t>
      </w:r>
      <w:r w:rsidR="00636BCC" w:rsidRPr="00BD1414">
        <w:rPr>
          <w:rFonts w:ascii="Times New Roman" w:eastAsia="Times New Roman" w:hAnsi="Times New Roman" w:cs="Times New Roman"/>
          <w:color w:val="333333"/>
          <w:sz w:val="28"/>
          <w:szCs w:val="28"/>
        </w:rPr>
        <w:t xml:space="preserve"> Случай в вагоне: внутри почувствовалось какое-то напряжение, слышались разговоры, крики. И вдруг я заметил, как по полу что-то потекло. Люди ходили по ней в валенках, залезали на полки, куда на сапогах заносили подозреваемую жидкость, пачкали ею одежду. Через некоторое время у одного мужчины развалились валенки, у другого пришли в негодность подошвы. Я сразу догадался в чем тут дело, когда обратил внимание на губительное действие раствора на шерсть. Рядом сидела женщина и очень волновалась, т.к. из ее большого алюминиевого бидона вытекала жидкость». Что это за жидкость?</w:t>
      </w:r>
    </w:p>
    <w:p w:rsidR="005D0C88" w:rsidRPr="00BD1414" w:rsidRDefault="005D0C88"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Еще интересный факт:</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Например, в газете «Известия» от 17мая 1995 года была опубликована заметка «Жвачк</w:t>
      </w:r>
      <w:r w:rsidR="005D0C88" w:rsidRPr="00BD1414">
        <w:rPr>
          <w:rFonts w:ascii="Times New Roman" w:eastAsia="Times New Roman" w:hAnsi="Times New Roman" w:cs="Times New Roman"/>
          <w:color w:val="333333"/>
          <w:sz w:val="28"/>
          <w:szCs w:val="28"/>
        </w:rPr>
        <w:t>а без сахара»: «Заменитель сахара</w:t>
      </w:r>
      <w:r w:rsidRPr="00BD1414">
        <w:rPr>
          <w:rFonts w:ascii="Times New Roman" w:eastAsia="Times New Roman" w:hAnsi="Times New Roman" w:cs="Times New Roman"/>
          <w:color w:val="333333"/>
          <w:sz w:val="28"/>
          <w:szCs w:val="28"/>
        </w:rPr>
        <w:t xml:space="preserve"> </w:t>
      </w:r>
      <w:r w:rsidR="005D0C88"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ксилитол</w:t>
      </w:r>
      <w:r w:rsidR="005D0C88"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 получаемый из берёзы и известный у нас как ксилит, содержится во многих фруктах, в скорлупе миндаля. Финские и американские врачи провели исследования большого количества детей в одном из государств Центральной Америки, продолжавшиеся более трёх лет. Учителя давали детям жвачку с ксилитом. Чем дольше её держишь во рту, тем лучше для зубов. Уменьшается вредный налёт на зубах, во рту восстанавливается нормальное кислотно-щелочное равновесие. Ксилитол усиливает механизмы иммунной защиты полости рта. В итоге уменьшается количество стрептококков, способствующих появлению кариеса, в слюне возрастает содержание кальция».</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xml:space="preserve">Прочитав заметку, на первый взгляд всё кажется прекрасным: жуй жвачку с ксилитом – сохранишь здоровые зубы. Но учащиеся знают из биологии и органической химии, что если жевать резинку в перерывах между едой, то желудок работает вхолостую и переваривает собственные стенки. </w:t>
      </w:r>
      <w:r w:rsidRPr="00BD1414">
        <w:rPr>
          <w:rFonts w:ascii="Times New Roman" w:eastAsia="Times New Roman" w:hAnsi="Times New Roman" w:cs="Times New Roman"/>
          <w:color w:val="333333"/>
          <w:sz w:val="28"/>
          <w:szCs w:val="28"/>
        </w:rPr>
        <w:lastRenderedPageBreak/>
        <w:t>Кроме того, есть жевательная резинка, которая содержит бутадиен</w:t>
      </w:r>
      <w:r w:rsidR="003C753C" w:rsidRPr="00BD1414">
        <w:rPr>
          <w:rFonts w:ascii="Times New Roman" w:eastAsia="Times New Roman" w:hAnsi="Times New Roman" w:cs="Times New Roman"/>
          <w:color w:val="333333"/>
          <w:sz w:val="28"/>
          <w:szCs w:val="28"/>
        </w:rPr>
        <w:t>-</w:t>
      </w:r>
      <w:r w:rsidRPr="00BD1414">
        <w:rPr>
          <w:rFonts w:ascii="Times New Roman" w:eastAsia="Times New Roman" w:hAnsi="Times New Roman" w:cs="Times New Roman"/>
          <w:color w:val="333333"/>
          <w:sz w:val="28"/>
          <w:szCs w:val="28"/>
        </w:rPr>
        <w:t>стирольный каучук, не разрешённый к применению в пищевых продуктах.</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Постепенно вырисовывается проблема: как же быть? И далее вместе с учителем учащиеся пробуют решить её, выработав следующие рекомендации: жевать резинку необходимо только после еды; быть внимательным к экспертизе данного продукта, не употреблять вредных для здоровья жевательных резинок.</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«Почему запасы атмосферного кислорода остаются на постоянном уровне (21% по объёму), не смотря на огромный расход этого вещества в различных процессах (дыхание, горение)? Используя сведения о кислороде, полученные на уроках биологии и химии, учащиеся приходят к выводу о том, что постоянное содержание кислорода в атмосфере является следствием равновесия двух процессов противоположных по действию, так как продукты одного процесса служат исходными веществами для другого, это окисление (дыхание, горение) и фотосинтез.</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«Урок - клеточка педагогического процесса». В нем, как солнце в капле воды, отражаются все его стороны. Если</w:t>
      </w:r>
      <w:r w:rsidR="005D0C88" w:rsidRPr="00BD1414">
        <w:rPr>
          <w:rFonts w:ascii="Times New Roman" w:eastAsia="Times New Roman" w:hAnsi="Times New Roman" w:cs="Times New Roman"/>
          <w:color w:val="333333"/>
          <w:sz w:val="28"/>
          <w:szCs w:val="28"/>
        </w:rPr>
        <w:t xml:space="preserve"> не вся, то значительная часть </w:t>
      </w:r>
      <w:r w:rsidRPr="00BD1414">
        <w:rPr>
          <w:rFonts w:ascii="Times New Roman" w:eastAsia="Times New Roman" w:hAnsi="Times New Roman" w:cs="Times New Roman"/>
          <w:color w:val="333333"/>
          <w:sz w:val="28"/>
          <w:szCs w:val="28"/>
        </w:rPr>
        <w:t xml:space="preserve"> педагогики концентрируется </w:t>
      </w:r>
      <w:r w:rsidR="005D0C88" w:rsidRPr="00BD1414">
        <w:rPr>
          <w:rFonts w:ascii="Times New Roman" w:eastAsia="Times New Roman" w:hAnsi="Times New Roman" w:cs="Times New Roman"/>
          <w:color w:val="333333"/>
          <w:sz w:val="28"/>
          <w:szCs w:val="28"/>
        </w:rPr>
        <w:t xml:space="preserve">в </w:t>
      </w:r>
      <w:r w:rsidRPr="00BD1414">
        <w:rPr>
          <w:rFonts w:ascii="Times New Roman" w:eastAsia="Times New Roman" w:hAnsi="Times New Roman" w:cs="Times New Roman"/>
          <w:color w:val="333333"/>
          <w:sz w:val="28"/>
          <w:szCs w:val="28"/>
        </w:rPr>
        <w:t>уроке.</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В наших кабинетах оборудова</w:t>
      </w:r>
      <w:r w:rsidR="00F15DE1" w:rsidRPr="00BD1414">
        <w:rPr>
          <w:rFonts w:ascii="Times New Roman" w:eastAsia="Times New Roman" w:hAnsi="Times New Roman" w:cs="Times New Roman"/>
          <w:color w:val="333333"/>
          <w:sz w:val="28"/>
          <w:szCs w:val="28"/>
        </w:rPr>
        <w:t>ны интерактивные</w:t>
      </w:r>
      <w:r w:rsidRPr="00BD1414">
        <w:rPr>
          <w:rFonts w:ascii="Times New Roman" w:eastAsia="Times New Roman" w:hAnsi="Times New Roman" w:cs="Times New Roman"/>
          <w:color w:val="333333"/>
          <w:sz w:val="28"/>
          <w:szCs w:val="28"/>
        </w:rPr>
        <w:t xml:space="preserve"> </w:t>
      </w:r>
      <w:r w:rsidR="005D0C88"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доски</w:t>
      </w:r>
      <w:r w:rsidR="005D0C88" w:rsidRPr="00BD1414">
        <w:rPr>
          <w:rFonts w:ascii="Times New Roman" w:eastAsia="Times New Roman" w:hAnsi="Times New Roman" w:cs="Times New Roman"/>
          <w:color w:val="333333"/>
          <w:sz w:val="28"/>
          <w:szCs w:val="28"/>
        </w:rPr>
        <w:t>,</w:t>
      </w:r>
      <w:r w:rsidRPr="00BD1414">
        <w:rPr>
          <w:rFonts w:ascii="Times New Roman" w:eastAsia="Times New Roman" w:hAnsi="Times New Roman" w:cs="Times New Roman"/>
          <w:color w:val="333333"/>
          <w:sz w:val="28"/>
          <w:szCs w:val="28"/>
        </w:rPr>
        <w:t xml:space="preserve"> и мы уже давно работаем с применением их на каждом уроке. Я имею возможность широко использовать презентации,</w:t>
      </w:r>
      <w:r w:rsidR="00F15DE1" w:rsidRPr="00BD1414">
        <w:rPr>
          <w:rFonts w:ascii="Times New Roman" w:eastAsia="Times New Roman" w:hAnsi="Times New Roman" w:cs="Times New Roman"/>
          <w:color w:val="333333"/>
          <w:sz w:val="28"/>
          <w:szCs w:val="28"/>
        </w:rPr>
        <w:t xml:space="preserve"> флипчарты,</w:t>
      </w:r>
      <w:r w:rsidRPr="00BD1414">
        <w:rPr>
          <w:rFonts w:ascii="Times New Roman" w:eastAsia="Times New Roman" w:hAnsi="Times New Roman" w:cs="Times New Roman"/>
          <w:color w:val="333333"/>
          <w:sz w:val="28"/>
          <w:szCs w:val="28"/>
        </w:rPr>
        <w:t xml:space="preserve"> просмотр </w:t>
      </w:r>
      <w:r w:rsidR="005D0C88" w:rsidRPr="00BD1414">
        <w:rPr>
          <w:rFonts w:ascii="Times New Roman" w:eastAsia="Times New Roman" w:hAnsi="Times New Roman" w:cs="Times New Roman"/>
          <w:color w:val="333333"/>
          <w:sz w:val="28"/>
          <w:szCs w:val="28"/>
        </w:rPr>
        <w:t>видеофильмов и фрагмен</w:t>
      </w:r>
      <w:r w:rsidRPr="00BD1414">
        <w:rPr>
          <w:rFonts w:ascii="Times New Roman" w:eastAsia="Times New Roman" w:hAnsi="Times New Roman" w:cs="Times New Roman"/>
          <w:color w:val="333333"/>
          <w:sz w:val="28"/>
          <w:szCs w:val="28"/>
        </w:rPr>
        <w:t>тов, имеются обучающие программы, используем образовательные сайты по подготовке к ЕГЭ, все это увеличивает темп урока. Все важные этапы урока зафиксированы н</w:t>
      </w:r>
      <w:r w:rsidR="005D0C88" w:rsidRPr="00BD1414">
        <w:rPr>
          <w:rFonts w:ascii="Times New Roman" w:eastAsia="Times New Roman" w:hAnsi="Times New Roman" w:cs="Times New Roman"/>
          <w:color w:val="333333"/>
          <w:sz w:val="28"/>
          <w:szCs w:val="28"/>
        </w:rPr>
        <w:t>а</w:t>
      </w:r>
      <w:r w:rsidRPr="00BD1414">
        <w:rPr>
          <w:rFonts w:ascii="Times New Roman" w:eastAsia="Times New Roman" w:hAnsi="Times New Roman" w:cs="Times New Roman"/>
          <w:color w:val="333333"/>
          <w:sz w:val="28"/>
          <w:szCs w:val="28"/>
        </w:rPr>
        <w:t xml:space="preserve"> слайдах заранее, поэтому мне не приходится отнимать время на уроке на записи на доске. Достоинством этого оборудования считаю наличие необходимой информации перед глазами детей. А также возвращение пи необходимости на любом этапе урока, а у детей работает 2 вида памяти: (визуальная и слуховая), что способствует лучшему усвоению знаний.</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Образовательный стандарт ориентирует учителя химии на организацию учебного процесса, в котором ведущая роль отводится самостоятельной работе. Почему самостоятельной? Да потому, что</w:t>
      </w:r>
      <w:r w:rsidR="005D0C88" w:rsidRPr="00BD1414">
        <w:rPr>
          <w:rFonts w:ascii="Times New Roman" w:eastAsia="Times New Roman" w:hAnsi="Times New Roman" w:cs="Times New Roman"/>
          <w:color w:val="333333"/>
          <w:sz w:val="28"/>
          <w:szCs w:val="28"/>
        </w:rPr>
        <w:t xml:space="preserve"> «</w:t>
      </w:r>
      <w:r w:rsidRPr="00BD1414">
        <w:rPr>
          <w:rFonts w:ascii="Times New Roman" w:eastAsia="Times New Roman" w:hAnsi="Times New Roman" w:cs="Times New Roman"/>
          <w:color w:val="333333"/>
          <w:sz w:val="28"/>
          <w:szCs w:val="28"/>
        </w:rPr>
        <w:t xml:space="preserve"> скажи мне, и я забуду, покажи мне, и я запомню, дай мне действовать самому, и я научусь</w:t>
      </w:r>
      <w:r w:rsidR="005D0C88" w:rsidRPr="00BD1414">
        <w:rPr>
          <w:rFonts w:ascii="Times New Roman" w:eastAsia="Times New Roman" w:hAnsi="Times New Roman" w:cs="Times New Roman"/>
          <w:color w:val="333333"/>
          <w:sz w:val="28"/>
          <w:szCs w:val="28"/>
        </w:rPr>
        <w:t>»</w:t>
      </w:r>
      <w:r w:rsidR="00BD1414">
        <w:rPr>
          <w:rFonts w:ascii="Times New Roman" w:eastAsia="Times New Roman" w:hAnsi="Times New Roman" w:cs="Times New Roman"/>
          <w:color w:val="333333"/>
          <w:sz w:val="28"/>
          <w:szCs w:val="28"/>
        </w:rPr>
        <w:t>.</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xml:space="preserve">Но известно, что каждый ученик индивидуален, развивается по своему, со своими природными способностями, со своим темпом работы. Разрыв в уровне развития сильных и слабых учеников очень велик, даже скорость </w:t>
      </w:r>
      <w:r w:rsidRPr="00BD1414">
        <w:rPr>
          <w:rFonts w:ascii="Times New Roman" w:eastAsia="Times New Roman" w:hAnsi="Times New Roman" w:cs="Times New Roman"/>
          <w:color w:val="333333"/>
          <w:sz w:val="28"/>
          <w:szCs w:val="28"/>
        </w:rPr>
        <w:lastRenderedPageBreak/>
        <w:t>чтения в 15-20 раз отличается. Решать данную проблему позволяет технология уровневого обучения. Учащиеся получают право и возможность выбирать уровень обучения, учитывая свои способности, интересы, потребности, варьировать свою учебную нагрузку, учиться адекватно оценивать свои знания.</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Первый уровень можно назвать, минимальным. Выполнение учащихся заданий этого уровня отвечает минимальным установкам образовательного стандарта. Если учащиеся, ориентируясь в учебном материале по случайным признакам (узнавание, припоминание), выбирают задания репродуктивного характера, решают шаблонные, многократно разобранные ранее задачи, то на выполнение таких заданий они получают отметку “3”.</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Если учащиеся могут воспользоваться способом получения тех или иных фактов, ориентируясь на локальные признаки, присущие группам сходных объектов, и проводя соответствующий анализ этих фактов, решают задачи, которые можно расчленить на подзадачи с явно выраженным типом связи, они получают отметку “4”. Такой уровень овладения материалом и, соответственно, уровень заданий называется общим.</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В любом классе есть ученики, которые, интересуясь предметом, знают больше остальных. Они могут находить свой способ решения тех или иных задач, и ориентируются на глобальные признаки, отличающие широкие классы объектов и явлений, и при этом способны решать незнакомые, новые, нестандартные ситуации. Выполнение заданий такого уровня, называется продвинутым, оценивается отметкой “5”.</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Таким образом, уровневую дифференциацию можно назвать верным шагом к тому, чтоб сделать ведение уроков химии интересным и в какой-то мере увлекательным для всех учащихся, тем самым, вовлекая их в образовательный процесс. Дифференцированный подход позволяет каждой личности самореализовываться, удовлетворять потребности каждого ученика в соответствии с его способностями, интересами и возможностями, а также учит адекватно оценивать свои знания. Необходимо признать тот факт, что уровневая дифференциация, как метод улучшения качества получаемых знаний, дает существенные результаты, а главным положительным итогом дифференцированного подхода к обучению учащихся на уроках химии является рост познавательного интереса к предмету.</w:t>
      </w:r>
    </w:p>
    <w:p w:rsidR="00DC7ECA"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 xml:space="preserve">Обучение химии вносит значительный вклад в развитие учащихся, их интеллектуальное и нравственное совершенствование, поэтому </w:t>
      </w:r>
      <w:r w:rsidRPr="00BD1414">
        <w:rPr>
          <w:rFonts w:ascii="Times New Roman" w:eastAsia="Times New Roman" w:hAnsi="Times New Roman" w:cs="Times New Roman"/>
          <w:color w:val="333333"/>
          <w:sz w:val="28"/>
          <w:szCs w:val="28"/>
        </w:rPr>
        <w:lastRenderedPageBreak/>
        <w:t>первостепенной задачей в своей работе, я считаю создание условий для позитивной мотивации к изучению химии.</w:t>
      </w:r>
    </w:p>
    <w:p w:rsidR="00DC7ECA" w:rsidRPr="00BD1414" w:rsidRDefault="00DC7ECA" w:rsidP="00B07A4A">
      <w:pPr>
        <w:spacing w:after="135"/>
        <w:ind w:firstLine="709"/>
        <w:jc w:val="center"/>
        <w:rPr>
          <w:rFonts w:ascii="Times New Roman" w:hAnsi="Times New Roman" w:cs="Times New Roman"/>
          <w:color w:val="000000"/>
          <w:sz w:val="28"/>
          <w:szCs w:val="28"/>
          <w:shd w:val="clear" w:color="auto" w:fill="FFFFFF"/>
        </w:rPr>
      </w:pPr>
      <w:r w:rsidRPr="00BD1414">
        <w:rPr>
          <w:rFonts w:ascii="Times New Roman" w:hAnsi="Times New Roman" w:cs="Times New Roman"/>
          <w:b/>
          <w:bCs/>
          <w:color w:val="000000"/>
          <w:sz w:val="28"/>
          <w:szCs w:val="28"/>
          <w:shd w:val="clear" w:color="auto" w:fill="FFFFFF"/>
        </w:rPr>
        <w:t>Результативность</w:t>
      </w:r>
    </w:p>
    <w:p w:rsidR="00910A46" w:rsidRPr="00BD1414" w:rsidRDefault="000A1169" w:rsidP="00BD1414">
      <w:pPr>
        <w:pStyle w:val="a4"/>
        <w:shd w:val="clear" w:color="auto" w:fill="FFFFFF"/>
        <w:spacing w:before="0" w:beforeAutospacing="0" w:after="0" w:afterAutospacing="0" w:line="276" w:lineRule="auto"/>
        <w:ind w:firstLine="709"/>
        <w:jc w:val="both"/>
        <w:rPr>
          <w:color w:val="000000"/>
          <w:sz w:val="28"/>
          <w:szCs w:val="28"/>
          <w:shd w:val="clear" w:color="auto" w:fill="FFFFFF"/>
        </w:rPr>
      </w:pPr>
      <w:r>
        <w:rPr>
          <w:color w:val="000000"/>
          <w:sz w:val="28"/>
          <w:szCs w:val="28"/>
          <w:shd w:val="clear" w:color="auto" w:fill="FFFFFF"/>
        </w:rPr>
        <w:t>Я преподаю химию в</w:t>
      </w:r>
      <w:r w:rsidR="00DC7ECA" w:rsidRPr="00BD1414">
        <w:rPr>
          <w:color w:val="000000"/>
          <w:sz w:val="28"/>
          <w:szCs w:val="28"/>
          <w:shd w:val="clear" w:color="auto" w:fill="FFFFFF"/>
        </w:rPr>
        <w:t xml:space="preserve"> 8-11 класс</w:t>
      </w:r>
      <w:r>
        <w:rPr>
          <w:color w:val="000000"/>
          <w:sz w:val="28"/>
          <w:szCs w:val="28"/>
          <w:shd w:val="clear" w:color="auto" w:fill="FFFFFF"/>
        </w:rPr>
        <w:t>ах</w:t>
      </w:r>
      <w:r w:rsidR="00DC7ECA" w:rsidRPr="00BD1414">
        <w:rPr>
          <w:color w:val="000000"/>
          <w:sz w:val="28"/>
          <w:szCs w:val="28"/>
          <w:shd w:val="clear" w:color="auto" w:fill="FFFFFF"/>
        </w:rPr>
        <w:t>. Всегда учитываю психологические, индивидуальные, учебные особенности каждого учащегося. Таким образом, учитывая эти особенности, я определяю, какие формы и методы применять в том или другом коллективе.</w:t>
      </w:r>
      <w:r w:rsidR="00910A46" w:rsidRPr="00BD1414">
        <w:rPr>
          <w:color w:val="000000"/>
          <w:sz w:val="28"/>
          <w:szCs w:val="28"/>
          <w:shd w:val="clear" w:color="auto" w:fill="FFFFFF"/>
        </w:rPr>
        <w:t xml:space="preserve"> </w:t>
      </w:r>
    </w:p>
    <w:p w:rsidR="00910A46" w:rsidRPr="00BD1414" w:rsidRDefault="00910A46"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Использование личностно-ориентированного  подхода в обучении химии, позволяет мне достигать определенных результатов:</w:t>
      </w:r>
    </w:p>
    <w:p w:rsidR="00910A46" w:rsidRPr="00BD1414" w:rsidRDefault="00910A46"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активизирует мыслительную деятельность, без которой школьнику очень сложно учиться, тем более с интересом;</w:t>
      </w:r>
    </w:p>
    <w:p w:rsidR="00910A46" w:rsidRPr="00BD1414" w:rsidRDefault="00910A46"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у большинства учащихся сформировалась положительная мотивация к изучению предмета, познавательный интерес не только к отдельным темам курса, а в целом к химии;</w:t>
      </w:r>
    </w:p>
    <w:p w:rsidR="00910A46" w:rsidRPr="00BD1414" w:rsidRDefault="00910A46" w:rsidP="00BD1414">
      <w:pPr>
        <w:pStyle w:val="a4"/>
        <w:shd w:val="clear" w:color="auto" w:fill="FFFFFF"/>
        <w:spacing w:before="0" w:beforeAutospacing="0" w:after="0" w:afterAutospacing="0" w:line="276" w:lineRule="auto"/>
        <w:ind w:firstLine="709"/>
        <w:jc w:val="both"/>
        <w:rPr>
          <w:color w:val="000000"/>
          <w:sz w:val="28"/>
          <w:szCs w:val="28"/>
        </w:rPr>
      </w:pPr>
      <w:r w:rsidRPr="00BD1414">
        <w:rPr>
          <w:color w:val="000000"/>
          <w:sz w:val="28"/>
          <w:szCs w:val="28"/>
        </w:rPr>
        <w:t>- возросла эффективность развития интеллектуальных и т</w:t>
      </w:r>
      <w:r w:rsidR="005710AC" w:rsidRPr="00BD1414">
        <w:rPr>
          <w:color w:val="000000"/>
          <w:sz w:val="28"/>
          <w:szCs w:val="28"/>
        </w:rPr>
        <w:t>ворческих способностей учащихся.</w:t>
      </w:r>
    </w:p>
    <w:p w:rsidR="00636BCC" w:rsidRPr="00BD1414" w:rsidRDefault="00636BCC" w:rsidP="00B07A4A">
      <w:pPr>
        <w:pStyle w:val="a4"/>
        <w:shd w:val="clear" w:color="auto" w:fill="FFFFFF"/>
        <w:spacing w:before="0" w:beforeAutospacing="0" w:after="0" w:afterAutospacing="0" w:line="276" w:lineRule="auto"/>
        <w:ind w:firstLine="709"/>
        <w:jc w:val="both"/>
        <w:rPr>
          <w:color w:val="4A442A" w:themeColor="background2" w:themeShade="40"/>
          <w:sz w:val="28"/>
          <w:szCs w:val="28"/>
        </w:rPr>
      </w:pPr>
      <w:r w:rsidRPr="00BD1414">
        <w:rPr>
          <w:b/>
          <w:bCs/>
          <w:color w:val="4A442A" w:themeColor="background2" w:themeShade="40"/>
          <w:sz w:val="28"/>
          <w:szCs w:val="28"/>
        </w:rPr>
        <w:t>Список использованной литературы</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1.  Н.Е. Дерябина “Системно-деятельностный подход к построению курса органической химии” // Химия в школе. - 2006. - N 9. - С. 15-23.</w:t>
      </w:r>
    </w:p>
    <w:p w:rsidR="005710AC" w:rsidRPr="00BD1414" w:rsidRDefault="005710A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2. С. Котова. Системо-деятельностный подход в реализации ФГОС НОО// Научно-методический электронный журнал «Концепт». – 2016 – Т.19 – С.37</w:t>
      </w:r>
    </w:p>
    <w:p w:rsidR="00636BCC" w:rsidRPr="00BD1414" w:rsidRDefault="00636BCC" w:rsidP="00BD1414">
      <w:pPr>
        <w:spacing w:after="135"/>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3. С.В. Ярцева “Реализация системно-деятельностного подхода при обучении химии” // Химия в школе. - 2010. – N 6. - С. 23-27.</w:t>
      </w:r>
    </w:p>
    <w:p w:rsidR="005710AC" w:rsidRPr="00BD1414" w:rsidRDefault="00636BCC" w:rsidP="00BD1414">
      <w:pPr>
        <w:ind w:firstLine="709"/>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4. Н.Р. Файзуллина “Об использовании в обучении деятельностного подхода” // Химия в школе. - 2003. - N 3. - С. 19-21.</w:t>
      </w:r>
      <w:r w:rsidR="005710AC" w:rsidRPr="00BD1414">
        <w:rPr>
          <w:rFonts w:ascii="Times New Roman" w:hAnsi="Times New Roman" w:cs="Times New Roman"/>
          <w:sz w:val="28"/>
          <w:szCs w:val="28"/>
        </w:rPr>
        <w:t xml:space="preserve"> </w:t>
      </w:r>
    </w:p>
    <w:p w:rsidR="005710AC" w:rsidRPr="00BD1414" w:rsidRDefault="005710AC" w:rsidP="00BD1414">
      <w:pPr>
        <w:spacing w:after="0"/>
        <w:ind w:firstLine="709"/>
        <w:contextualSpacing/>
        <w:jc w:val="both"/>
        <w:rPr>
          <w:rFonts w:ascii="Times New Roman" w:eastAsia="Times New Roman" w:hAnsi="Times New Roman" w:cs="Times New Roman"/>
          <w:color w:val="333333"/>
          <w:sz w:val="28"/>
          <w:szCs w:val="28"/>
        </w:rPr>
      </w:pPr>
      <w:r w:rsidRPr="00BD1414">
        <w:rPr>
          <w:rFonts w:ascii="Times New Roman" w:eastAsia="Times New Roman" w:hAnsi="Times New Roman" w:cs="Times New Roman"/>
          <w:color w:val="333333"/>
          <w:sz w:val="28"/>
          <w:szCs w:val="28"/>
        </w:rPr>
        <w:t>5. Личностно-ориентированный подход в обучении ( Ш.А. Амонашвили, Р.Бернс, И.С. Якиманская.</w:t>
      </w:r>
    </w:p>
    <w:p w:rsidR="005710AC" w:rsidRPr="00BD1414" w:rsidRDefault="005710AC" w:rsidP="00BD1414">
      <w:pPr>
        <w:spacing w:after="0"/>
        <w:ind w:firstLine="709"/>
        <w:contextualSpacing/>
        <w:jc w:val="both"/>
        <w:rPr>
          <w:rFonts w:ascii="Times New Roman" w:hAnsi="Times New Roman" w:cs="Times New Roman"/>
          <w:sz w:val="28"/>
          <w:szCs w:val="28"/>
        </w:rPr>
      </w:pPr>
      <w:r w:rsidRPr="00BD1414">
        <w:rPr>
          <w:rFonts w:ascii="Times New Roman" w:eastAsia="Times New Roman" w:hAnsi="Times New Roman" w:cs="Times New Roman"/>
          <w:color w:val="333333"/>
          <w:sz w:val="28"/>
          <w:szCs w:val="28"/>
        </w:rPr>
        <w:t>6.</w:t>
      </w:r>
      <w:r w:rsidRPr="00BD1414">
        <w:rPr>
          <w:rFonts w:ascii="Times New Roman" w:hAnsi="Times New Roman" w:cs="Times New Roman"/>
          <w:sz w:val="28"/>
          <w:szCs w:val="28"/>
        </w:rPr>
        <w:t xml:space="preserve"> Федеральный закон от 29.12.2012 г. № 273-ФЗ «Об образовании в Российской Федерации» (ред. от </w:t>
      </w:r>
      <w:r w:rsidRPr="00BD1414">
        <w:rPr>
          <w:rStyle w:val="blk"/>
          <w:rFonts w:ascii="Times New Roman" w:hAnsi="Times New Roman" w:cs="Times New Roman"/>
          <w:sz w:val="28"/>
          <w:szCs w:val="28"/>
        </w:rPr>
        <w:t>ДАТА</w:t>
      </w:r>
      <w:r w:rsidRPr="00BD1414">
        <w:rPr>
          <w:rFonts w:ascii="Times New Roman" w:hAnsi="Times New Roman" w:cs="Times New Roman"/>
          <w:sz w:val="28"/>
          <w:szCs w:val="28"/>
        </w:rPr>
        <w:t>).</w:t>
      </w:r>
    </w:p>
    <w:p w:rsidR="005710AC" w:rsidRPr="00BD1414" w:rsidRDefault="005710AC" w:rsidP="00BD1414">
      <w:pPr>
        <w:spacing w:after="0"/>
        <w:ind w:firstLine="709"/>
        <w:contextualSpacing/>
        <w:jc w:val="both"/>
        <w:rPr>
          <w:rFonts w:ascii="Times New Roman" w:hAnsi="Times New Roman" w:cs="Times New Roman"/>
          <w:sz w:val="28"/>
          <w:szCs w:val="28"/>
        </w:rPr>
      </w:pPr>
      <w:r w:rsidRPr="00BD1414">
        <w:rPr>
          <w:rFonts w:ascii="Times New Roman" w:eastAsia="Times New Roman" w:hAnsi="Times New Roman" w:cs="Times New Roman"/>
          <w:color w:val="333333"/>
          <w:sz w:val="28"/>
          <w:szCs w:val="28"/>
        </w:rPr>
        <w:t>7.</w:t>
      </w:r>
      <w:r w:rsidRPr="00BD1414">
        <w:rPr>
          <w:rFonts w:ascii="Times New Roman" w:hAnsi="Times New Roman" w:cs="Times New Roman"/>
          <w:bCs/>
          <w:sz w:val="28"/>
          <w:szCs w:val="28"/>
          <w:shd w:val="clear" w:color="auto" w:fill="FFFFFF"/>
        </w:rPr>
        <w:t xml:space="preserve"> Закон</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Республики</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Северная</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Осетия</w:t>
      </w:r>
      <w:r w:rsidRPr="00BD1414">
        <w:rPr>
          <w:rFonts w:ascii="Times New Roman" w:hAnsi="Times New Roman" w:cs="Times New Roman"/>
          <w:sz w:val="28"/>
          <w:szCs w:val="28"/>
          <w:shd w:val="clear" w:color="auto" w:fill="FFFFFF"/>
        </w:rPr>
        <w:t>-</w:t>
      </w:r>
      <w:r w:rsidRPr="00BD1414">
        <w:rPr>
          <w:rFonts w:ascii="Times New Roman" w:hAnsi="Times New Roman" w:cs="Times New Roman"/>
          <w:bCs/>
          <w:sz w:val="28"/>
          <w:szCs w:val="28"/>
          <w:shd w:val="clear" w:color="auto" w:fill="FFFFFF"/>
        </w:rPr>
        <w:t>Алания</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sz w:val="28"/>
          <w:szCs w:val="28"/>
          <w:shd w:val="clear" w:color="auto" w:fill="FFFFFF"/>
        </w:rPr>
        <w:t>от 27 декабря 2013</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sz w:val="28"/>
          <w:szCs w:val="28"/>
          <w:shd w:val="clear" w:color="auto" w:fill="FFFFFF"/>
        </w:rPr>
        <w:t>г. N 61-РЗ "</w:t>
      </w:r>
      <w:r w:rsidRPr="00BD1414">
        <w:rPr>
          <w:rFonts w:ascii="Times New Roman" w:hAnsi="Times New Roman" w:cs="Times New Roman"/>
          <w:bCs/>
          <w:sz w:val="28"/>
          <w:szCs w:val="28"/>
          <w:shd w:val="clear" w:color="auto" w:fill="FFFFFF"/>
        </w:rPr>
        <w:t>Об</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образовании</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sz w:val="28"/>
          <w:szCs w:val="28"/>
          <w:shd w:val="clear" w:color="auto" w:fill="FFFFFF"/>
        </w:rPr>
        <w:t>в</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Республике</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Северная</w:t>
      </w:r>
      <w:r w:rsidRPr="00BD1414">
        <w:rPr>
          <w:rStyle w:val="apple-converted-space"/>
          <w:rFonts w:ascii="Times New Roman" w:hAnsi="Times New Roman" w:cs="Times New Roman"/>
          <w:sz w:val="28"/>
          <w:szCs w:val="28"/>
        </w:rPr>
        <w:t xml:space="preserve"> </w:t>
      </w:r>
      <w:r w:rsidRPr="00BD1414">
        <w:rPr>
          <w:rFonts w:ascii="Times New Roman" w:hAnsi="Times New Roman" w:cs="Times New Roman"/>
          <w:bCs/>
          <w:sz w:val="28"/>
          <w:szCs w:val="28"/>
          <w:shd w:val="clear" w:color="auto" w:fill="FFFFFF"/>
        </w:rPr>
        <w:t>Осетия</w:t>
      </w:r>
      <w:r w:rsidRPr="00BD1414">
        <w:rPr>
          <w:rFonts w:ascii="Times New Roman" w:hAnsi="Times New Roman" w:cs="Times New Roman"/>
          <w:sz w:val="28"/>
          <w:szCs w:val="28"/>
          <w:shd w:val="clear" w:color="auto" w:fill="FFFFFF"/>
        </w:rPr>
        <w:t>-</w:t>
      </w:r>
      <w:r w:rsidRPr="00BD1414">
        <w:rPr>
          <w:rFonts w:ascii="Times New Roman" w:hAnsi="Times New Roman" w:cs="Times New Roman"/>
          <w:bCs/>
          <w:sz w:val="28"/>
          <w:szCs w:val="28"/>
          <w:shd w:val="clear" w:color="auto" w:fill="FFFFFF"/>
        </w:rPr>
        <w:t>Алания</w:t>
      </w:r>
      <w:r w:rsidRPr="00BD1414">
        <w:rPr>
          <w:rFonts w:ascii="Times New Roman" w:hAnsi="Times New Roman" w:cs="Times New Roman"/>
          <w:sz w:val="28"/>
          <w:szCs w:val="28"/>
          <w:shd w:val="clear" w:color="auto" w:fill="FFFFFF"/>
        </w:rPr>
        <w:t>"</w:t>
      </w:r>
      <w:r w:rsidRPr="00BD1414">
        <w:rPr>
          <w:rStyle w:val="10"/>
          <w:rFonts w:eastAsia="Calibri"/>
          <w:sz w:val="28"/>
          <w:szCs w:val="28"/>
        </w:rPr>
        <w:t xml:space="preserve"> </w:t>
      </w:r>
      <w:r w:rsidRPr="00BD1414">
        <w:rPr>
          <w:rStyle w:val="blk"/>
          <w:rFonts w:ascii="Times New Roman" w:hAnsi="Times New Roman" w:cs="Times New Roman"/>
          <w:sz w:val="28"/>
          <w:szCs w:val="28"/>
        </w:rPr>
        <w:t>(с изменениями и дополнениями)</w:t>
      </w:r>
      <w:r w:rsidRPr="00BD1414">
        <w:rPr>
          <w:rStyle w:val="apple-converted-space"/>
          <w:rFonts w:ascii="Times New Roman" w:hAnsi="Times New Roman" w:cs="Times New Roman"/>
          <w:sz w:val="28"/>
          <w:szCs w:val="28"/>
        </w:rPr>
        <w:t>.</w:t>
      </w:r>
    </w:p>
    <w:p w:rsidR="00B07A4A" w:rsidRDefault="00B07A4A" w:rsidP="00BD1414">
      <w:pPr>
        <w:spacing w:after="135"/>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br w:type="page"/>
      </w:r>
    </w:p>
    <w:p w:rsidR="00DC7ECA" w:rsidRPr="00B07A4A" w:rsidRDefault="00DC7ECA" w:rsidP="00BD1414">
      <w:pPr>
        <w:spacing w:after="135"/>
        <w:jc w:val="right"/>
        <w:rPr>
          <w:rFonts w:ascii="Times New Roman" w:eastAsia="Times New Roman" w:hAnsi="Times New Roman" w:cs="Times New Roman"/>
          <w:b/>
          <w:i/>
          <w:color w:val="333333"/>
          <w:sz w:val="28"/>
          <w:szCs w:val="28"/>
        </w:rPr>
      </w:pPr>
      <w:r w:rsidRPr="00B07A4A">
        <w:rPr>
          <w:rFonts w:ascii="Times New Roman" w:eastAsia="Times New Roman" w:hAnsi="Times New Roman" w:cs="Times New Roman"/>
          <w:b/>
          <w:i/>
          <w:color w:val="333333"/>
          <w:sz w:val="28"/>
          <w:szCs w:val="28"/>
        </w:rPr>
        <w:lastRenderedPageBreak/>
        <w:t>Приложение 1</w:t>
      </w:r>
    </w:p>
    <w:p w:rsidR="00DC7ECA" w:rsidRPr="003C753C" w:rsidRDefault="00DC7ECA" w:rsidP="00DC7ECA">
      <w:pPr>
        <w:spacing w:after="135"/>
        <w:jc w:val="both"/>
        <w:rPr>
          <w:rFonts w:ascii="Times New Roman" w:eastAsia="Times New Roman" w:hAnsi="Times New Roman" w:cs="Times New Roman"/>
          <w:b/>
          <w:color w:val="333333"/>
          <w:sz w:val="28"/>
          <w:szCs w:val="28"/>
        </w:rPr>
      </w:pPr>
    </w:p>
    <w:p w:rsidR="00DC7ECA" w:rsidRPr="003C753C" w:rsidRDefault="00DC7ECA" w:rsidP="00DC7ECA">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b/>
          <w:color w:val="333333"/>
          <w:sz w:val="28"/>
          <w:szCs w:val="28"/>
        </w:rPr>
        <w:t>Рассмотрим, например, самостоятельную работу, разработанную для</w:t>
      </w:r>
      <w:r w:rsidRPr="003C753C">
        <w:rPr>
          <w:rFonts w:ascii="Times New Roman" w:eastAsia="Times New Roman" w:hAnsi="Times New Roman" w:cs="Times New Roman"/>
          <w:color w:val="333333"/>
          <w:sz w:val="28"/>
          <w:szCs w:val="28"/>
        </w:rPr>
        <w:t xml:space="preserve"> учащихся 8-го класса при изучении темы: «Виды химической связи и типы кристаллических решеток».</w:t>
      </w:r>
    </w:p>
    <w:p w:rsidR="00DC7ECA" w:rsidRPr="003C753C" w:rsidRDefault="00DC7ECA" w:rsidP="00DC7ECA">
      <w:pPr>
        <w:spacing w:before="135" w:after="135"/>
        <w:jc w:val="both"/>
        <w:outlineLvl w:val="3"/>
        <w:rPr>
          <w:rFonts w:ascii="Times New Roman" w:eastAsia="Times New Roman" w:hAnsi="Times New Roman" w:cs="Times New Roman"/>
          <w:color w:val="199043"/>
          <w:sz w:val="28"/>
          <w:szCs w:val="28"/>
        </w:rPr>
      </w:pPr>
      <w:r w:rsidRPr="003C753C">
        <w:rPr>
          <w:rFonts w:ascii="Times New Roman" w:eastAsia="Times New Roman" w:hAnsi="Times New Roman" w:cs="Times New Roman"/>
          <w:b/>
          <w:bCs/>
          <w:color w:val="199043"/>
          <w:sz w:val="28"/>
          <w:szCs w:val="28"/>
        </w:rPr>
        <w:t>Самостоятельная работа 1</w:t>
      </w:r>
    </w:p>
    <w:p w:rsidR="00DC7ECA" w:rsidRPr="003C753C" w:rsidRDefault="00DC7ECA" w:rsidP="00DC7ECA">
      <w:pPr>
        <w:spacing w:before="135" w:after="135"/>
        <w:jc w:val="both"/>
        <w:outlineLvl w:val="3"/>
        <w:rPr>
          <w:rFonts w:ascii="Times New Roman" w:eastAsia="Times New Roman" w:hAnsi="Times New Roman" w:cs="Times New Roman"/>
          <w:color w:val="199043"/>
          <w:sz w:val="28"/>
          <w:szCs w:val="28"/>
        </w:rPr>
      </w:pPr>
      <w:r w:rsidRPr="003C753C">
        <w:rPr>
          <w:rFonts w:ascii="Times New Roman" w:eastAsia="Times New Roman" w:hAnsi="Times New Roman" w:cs="Times New Roman"/>
          <w:i/>
          <w:iCs/>
          <w:color w:val="199043"/>
          <w:sz w:val="28"/>
          <w:szCs w:val="28"/>
        </w:rPr>
        <w:t>Вариант 1</w:t>
      </w:r>
    </w:p>
    <w:p w:rsidR="00DC7ECA" w:rsidRPr="003C753C" w:rsidRDefault="00DC7ECA" w:rsidP="00DC7ECA">
      <w:pPr>
        <w:spacing w:before="135" w:after="135"/>
        <w:jc w:val="both"/>
        <w:outlineLvl w:val="3"/>
        <w:rPr>
          <w:rFonts w:ascii="Times New Roman" w:eastAsia="Times New Roman" w:hAnsi="Times New Roman" w:cs="Times New Roman"/>
          <w:color w:val="199043"/>
          <w:sz w:val="28"/>
          <w:szCs w:val="28"/>
        </w:rPr>
      </w:pPr>
      <w:r w:rsidRPr="003C753C">
        <w:rPr>
          <w:rFonts w:ascii="Times New Roman" w:eastAsia="Times New Roman" w:hAnsi="Times New Roman" w:cs="Times New Roman"/>
          <w:b/>
          <w:bCs/>
          <w:i/>
          <w:iCs/>
          <w:color w:val="199043"/>
          <w:sz w:val="28"/>
          <w:szCs w:val="28"/>
        </w:rPr>
        <w:t>Уровень 1</w:t>
      </w:r>
      <w:r w:rsidRPr="003C753C">
        <w:rPr>
          <w:rFonts w:ascii="Times New Roman" w:eastAsia="Times New Roman" w:hAnsi="Times New Roman" w:cs="Times New Roman"/>
          <w:i/>
          <w:iCs/>
          <w:color w:val="199043"/>
          <w:sz w:val="28"/>
          <w:szCs w:val="28"/>
        </w:rPr>
        <w:t> (базовый)</w:t>
      </w:r>
    </w:p>
    <w:p w:rsidR="00DC7ECA" w:rsidRPr="003C753C" w:rsidRDefault="00DC7ECA" w:rsidP="00DC7ECA">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Выберите правильные ответы.</w:t>
      </w:r>
    </w:p>
    <w:p w:rsidR="00BD1414" w:rsidRDefault="00DC7ECA" w:rsidP="00BD1414">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b/>
          <w:bCs/>
          <w:color w:val="333333"/>
          <w:sz w:val="28"/>
          <w:szCs w:val="28"/>
        </w:rPr>
        <w:t>1.</w:t>
      </w:r>
      <w:r w:rsidRPr="003C753C">
        <w:rPr>
          <w:rFonts w:ascii="Times New Roman" w:eastAsia="Times New Roman" w:hAnsi="Times New Roman" w:cs="Times New Roman"/>
          <w:color w:val="333333"/>
          <w:sz w:val="28"/>
          <w:szCs w:val="28"/>
        </w:rPr>
        <w:t> Ковалентная полярная связь в молекуле простых веществ, например, в молекуле хлора образуется:</w:t>
      </w:r>
    </w:p>
    <w:p w:rsidR="00DC7ECA" w:rsidRPr="003C753C" w:rsidRDefault="00DC7ECA" w:rsidP="00BD1414">
      <w:pPr>
        <w:spacing w:after="135"/>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а) между атомами металла и неметалла;</w:t>
      </w:r>
      <w:r w:rsidRPr="003C753C">
        <w:rPr>
          <w:rFonts w:ascii="Times New Roman" w:eastAsia="Times New Roman" w:hAnsi="Times New Roman" w:cs="Times New Roman"/>
          <w:color w:val="333333"/>
          <w:sz w:val="28"/>
          <w:szCs w:val="28"/>
        </w:rPr>
        <w:br/>
        <w:t>б) между разными атомами неметаллов;</w:t>
      </w:r>
      <w:r w:rsidRPr="003C753C">
        <w:rPr>
          <w:rFonts w:ascii="Times New Roman" w:eastAsia="Times New Roman" w:hAnsi="Times New Roman" w:cs="Times New Roman"/>
          <w:color w:val="333333"/>
          <w:sz w:val="28"/>
          <w:szCs w:val="28"/>
        </w:rPr>
        <w:br/>
        <w:t>в) между атомом серы и атомом хлора;</w:t>
      </w:r>
      <w:r w:rsidRPr="003C753C">
        <w:rPr>
          <w:rFonts w:ascii="Times New Roman" w:eastAsia="Times New Roman" w:hAnsi="Times New Roman" w:cs="Times New Roman"/>
          <w:color w:val="333333"/>
          <w:sz w:val="28"/>
          <w:szCs w:val="28"/>
        </w:rPr>
        <w:br/>
        <w:t>г) между одинаковыми атомами неметаллов;</w:t>
      </w:r>
      <w:r w:rsidRPr="003C753C">
        <w:rPr>
          <w:rFonts w:ascii="Times New Roman" w:eastAsia="Times New Roman" w:hAnsi="Times New Roman" w:cs="Times New Roman"/>
          <w:color w:val="333333"/>
          <w:sz w:val="28"/>
          <w:szCs w:val="28"/>
        </w:rPr>
        <w:br/>
        <w:t>д) за счет перехода электронов от одного атома к другому</w:t>
      </w:r>
    </w:p>
    <w:p w:rsidR="00DC7ECA" w:rsidRPr="003C753C" w:rsidRDefault="00DC7ECA" w:rsidP="00BD1414">
      <w:pPr>
        <w:spacing w:after="135"/>
        <w:rPr>
          <w:rFonts w:ascii="Times New Roman" w:eastAsia="Times New Roman" w:hAnsi="Times New Roman" w:cs="Times New Roman"/>
          <w:color w:val="333333"/>
          <w:sz w:val="28"/>
          <w:szCs w:val="28"/>
        </w:rPr>
      </w:pPr>
      <w:r w:rsidRPr="003C753C">
        <w:rPr>
          <w:rFonts w:ascii="Times New Roman" w:eastAsia="Times New Roman" w:hAnsi="Times New Roman" w:cs="Times New Roman"/>
          <w:b/>
          <w:bCs/>
          <w:color w:val="333333"/>
          <w:sz w:val="28"/>
          <w:szCs w:val="28"/>
        </w:rPr>
        <w:t>2. </w:t>
      </w:r>
      <w:r w:rsidRPr="003C753C">
        <w:rPr>
          <w:rFonts w:ascii="Times New Roman" w:eastAsia="Times New Roman" w:hAnsi="Times New Roman" w:cs="Times New Roman"/>
          <w:color w:val="333333"/>
          <w:sz w:val="28"/>
          <w:szCs w:val="28"/>
        </w:rPr>
        <w:t>Металлическая связь в металлах, железе образуется:</w:t>
      </w:r>
      <w:r w:rsidRPr="003C753C">
        <w:rPr>
          <w:rFonts w:ascii="Times New Roman" w:eastAsia="Times New Roman" w:hAnsi="Times New Roman" w:cs="Times New Roman"/>
          <w:color w:val="333333"/>
          <w:sz w:val="28"/>
          <w:szCs w:val="28"/>
        </w:rPr>
        <w:br/>
        <w:t>а) между атомом металла и неметалла;</w:t>
      </w:r>
      <w:r w:rsidRPr="003C753C">
        <w:rPr>
          <w:rFonts w:ascii="Times New Roman" w:eastAsia="Times New Roman" w:hAnsi="Times New Roman" w:cs="Times New Roman"/>
          <w:color w:val="333333"/>
          <w:sz w:val="28"/>
          <w:szCs w:val="28"/>
        </w:rPr>
        <w:br/>
        <w:t>б) между одинаковыми атомами неметаллов;</w:t>
      </w:r>
      <w:r w:rsidRPr="003C753C">
        <w:rPr>
          <w:rFonts w:ascii="Times New Roman" w:eastAsia="Times New Roman" w:hAnsi="Times New Roman" w:cs="Times New Roman"/>
          <w:color w:val="333333"/>
          <w:sz w:val="28"/>
          <w:szCs w:val="28"/>
        </w:rPr>
        <w:br/>
        <w:t>в) между атомом хлора и атомом металла;</w:t>
      </w:r>
      <w:r w:rsidRPr="003C753C">
        <w:rPr>
          <w:rFonts w:ascii="Times New Roman" w:eastAsia="Times New Roman" w:hAnsi="Times New Roman" w:cs="Times New Roman"/>
          <w:color w:val="333333"/>
          <w:sz w:val="28"/>
          <w:szCs w:val="28"/>
        </w:rPr>
        <w:br/>
        <w:t>г) между металлами;</w:t>
      </w:r>
      <w:r w:rsidRPr="003C753C">
        <w:rPr>
          <w:rFonts w:ascii="Times New Roman" w:eastAsia="Times New Roman" w:hAnsi="Times New Roman" w:cs="Times New Roman"/>
          <w:color w:val="333333"/>
          <w:sz w:val="28"/>
          <w:szCs w:val="28"/>
        </w:rPr>
        <w:br/>
        <w:t>д) за счет перехода электронов, общих для всех ионов металла.</w:t>
      </w:r>
    </w:p>
    <w:p w:rsidR="00DC7ECA" w:rsidRPr="003C753C" w:rsidRDefault="00DC7ECA" w:rsidP="00DC7ECA">
      <w:pPr>
        <w:spacing w:before="135" w:after="135"/>
        <w:jc w:val="both"/>
        <w:outlineLvl w:val="3"/>
        <w:rPr>
          <w:rFonts w:ascii="Times New Roman" w:eastAsia="Times New Roman" w:hAnsi="Times New Roman" w:cs="Times New Roman"/>
          <w:color w:val="199043"/>
          <w:sz w:val="28"/>
          <w:szCs w:val="28"/>
        </w:rPr>
      </w:pPr>
      <w:r w:rsidRPr="003C753C">
        <w:rPr>
          <w:rFonts w:ascii="Times New Roman" w:eastAsia="Times New Roman" w:hAnsi="Times New Roman" w:cs="Times New Roman"/>
          <w:b/>
          <w:bCs/>
          <w:i/>
          <w:iCs/>
          <w:color w:val="199043"/>
          <w:sz w:val="28"/>
          <w:szCs w:val="28"/>
        </w:rPr>
        <w:t>Уровень 2</w:t>
      </w:r>
      <w:r w:rsidRPr="003C753C">
        <w:rPr>
          <w:rFonts w:ascii="Times New Roman" w:eastAsia="Times New Roman" w:hAnsi="Times New Roman" w:cs="Times New Roman"/>
          <w:i/>
          <w:iCs/>
          <w:color w:val="199043"/>
          <w:sz w:val="28"/>
          <w:szCs w:val="28"/>
        </w:rPr>
        <w:t> (хорошо)</w:t>
      </w:r>
    </w:p>
    <w:p w:rsidR="00DC7ECA" w:rsidRPr="003C753C" w:rsidRDefault="00DC7ECA" w:rsidP="00DC7ECA">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b/>
          <w:bCs/>
          <w:color w:val="333333"/>
          <w:sz w:val="28"/>
          <w:szCs w:val="28"/>
        </w:rPr>
        <w:t>3.</w:t>
      </w:r>
      <w:r w:rsidRPr="003C753C">
        <w:rPr>
          <w:rFonts w:ascii="Times New Roman" w:eastAsia="Times New Roman" w:hAnsi="Times New Roman" w:cs="Times New Roman"/>
          <w:color w:val="333333"/>
          <w:sz w:val="28"/>
          <w:szCs w:val="28"/>
        </w:rPr>
        <w:t> Установите соответствие. Ответ запишите в виде 1-2-1.</w:t>
      </w:r>
    </w:p>
    <w:p w:rsidR="00DC7ECA" w:rsidRPr="003C753C" w:rsidRDefault="00DC7ECA" w:rsidP="00DC7ECA">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Формула вещества</w:t>
      </w:r>
    </w:p>
    <w:p w:rsidR="00DC7ECA" w:rsidRPr="003C753C" w:rsidRDefault="00DC7ECA" w:rsidP="00DC7ECA">
      <w:pPr>
        <w:spacing w:after="168"/>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 развернуть таблицу</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503"/>
        <w:gridCol w:w="1503"/>
      </w:tblGrid>
      <w:tr w:rsidR="00DC7ECA" w:rsidRPr="003C753C" w:rsidTr="000B13BB">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C7ECA" w:rsidRPr="003C753C" w:rsidRDefault="00DC7ECA" w:rsidP="00BD1414">
            <w:pPr>
              <w:spacing w:after="0"/>
              <w:rPr>
                <w:rFonts w:ascii="Times New Roman" w:eastAsia="Times New Roman" w:hAnsi="Times New Roman" w:cs="Times New Roman"/>
                <w:sz w:val="28"/>
                <w:szCs w:val="28"/>
              </w:rPr>
            </w:pPr>
            <w:r w:rsidRPr="003C753C">
              <w:rPr>
                <w:rFonts w:ascii="Times New Roman" w:eastAsia="Times New Roman" w:hAnsi="Times New Roman" w:cs="Times New Roman"/>
                <w:b/>
                <w:bCs/>
                <w:sz w:val="28"/>
                <w:szCs w:val="28"/>
              </w:rPr>
              <w:t>Вариант 1</w:t>
            </w:r>
            <w:r w:rsidRPr="003C753C">
              <w:rPr>
                <w:rFonts w:ascii="Times New Roman" w:eastAsia="Times New Roman" w:hAnsi="Times New Roman" w:cs="Times New Roman"/>
                <w:sz w:val="28"/>
                <w:szCs w:val="28"/>
              </w:rPr>
              <w:br/>
              <w:t>1. С.</w:t>
            </w:r>
            <w:r w:rsidRPr="003C753C">
              <w:rPr>
                <w:rFonts w:ascii="Times New Roman" w:eastAsia="Times New Roman" w:hAnsi="Times New Roman" w:cs="Times New Roman"/>
                <w:sz w:val="28"/>
                <w:szCs w:val="28"/>
              </w:rPr>
              <w:br/>
              <w:t>2. Fе</w:t>
            </w:r>
            <w:r w:rsidRPr="003C753C">
              <w:rPr>
                <w:rFonts w:ascii="Times New Roman" w:eastAsia="Times New Roman" w:hAnsi="Times New Roman" w:cs="Times New Roman"/>
                <w:sz w:val="28"/>
                <w:szCs w:val="28"/>
              </w:rPr>
              <w:br/>
              <w:t>3. Zn</w:t>
            </w:r>
            <w:r w:rsidRPr="003C753C">
              <w:rPr>
                <w:rFonts w:ascii="Times New Roman" w:eastAsia="Times New Roman" w:hAnsi="Times New Roman" w:cs="Times New Roman"/>
                <w:sz w:val="28"/>
                <w:szCs w:val="28"/>
              </w:rPr>
              <w:br/>
              <w:t>4. I</w:t>
            </w:r>
            <w:r w:rsidRPr="003C753C">
              <w:rPr>
                <w:rFonts w:ascii="Times New Roman" w:eastAsia="Times New Roman" w:hAnsi="Times New Roman" w:cs="Times New Roman"/>
                <w:sz w:val="28"/>
                <w:szCs w:val="28"/>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C7ECA" w:rsidRPr="003C753C" w:rsidRDefault="00DC7ECA" w:rsidP="00BD1414">
            <w:pPr>
              <w:spacing w:after="135"/>
              <w:rPr>
                <w:rFonts w:ascii="Times New Roman" w:eastAsia="Times New Roman" w:hAnsi="Times New Roman" w:cs="Times New Roman"/>
                <w:sz w:val="28"/>
                <w:szCs w:val="28"/>
              </w:rPr>
            </w:pPr>
            <w:r w:rsidRPr="003C753C">
              <w:rPr>
                <w:rFonts w:ascii="Times New Roman" w:eastAsia="Times New Roman" w:hAnsi="Times New Roman" w:cs="Times New Roman"/>
                <w:b/>
                <w:bCs/>
                <w:sz w:val="28"/>
                <w:szCs w:val="28"/>
              </w:rPr>
              <w:t>Вариант 2</w:t>
            </w:r>
            <w:r w:rsidRPr="003C753C">
              <w:rPr>
                <w:rFonts w:ascii="Times New Roman" w:eastAsia="Times New Roman" w:hAnsi="Times New Roman" w:cs="Times New Roman"/>
                <w:sz w:val="28"/>
                <w:szCs w:val="28"/>
              </w:rPr>
              <w:br/>
              <w:t>1. Н</w:t>
            </w:r>
            <w:r w:rsidRPr="003C753C">
              <w:rPr>
                <w:rFonts w:ascii="Times New Roman" w:eastAsia="Times New Roman" w:hAnsi="Times New Roman" w:cs="Times New Roman"/>
                <w:sz w:val="28"/>
                <w:szCs w:val="28"/>
                <w:vertAlign w:val="subscript"/>
              </w:rPr>
              <w:t>2</w:t>
            </w:r>
            <w:r w:rsidRPr="003C753C">
              <w:rPr>
                <w:rFonts w:ascii="Times New Roman" w:eastAsia="Times New Roman" w:hAnsi="Times New Roman" w:cs="Times New Roman"/>
                <w:sz w:val="28"/>
                <w:szCs w:val="28"/>
              </w:rPr>
              <w:br/>
              <w:t>2. N</w:t>
            </w:r>
            <w:r w:rsidRPr="003C753C">
              <w:rPr>
                <w:rFonts w:ascii="Times New Roman" w:eastAsia="Times New Roman" w:hAnsi="Times New Roman" w:cs="Times New Roman"/>
                <w:sz w:val="28"/>
                <w:szCs w:val="28"/>
                <w:vertAlign w:val="subscript"/>
              </w:rPr>
              <w:t>2</w:t>
            </w:r>
            <w:r w:rsidRPr="003C753C">
              <w:rPr>
                <w:rFonts w:ascii="Times New Roman" w:eastAsia="Times New Roman" w:hAnsi="Times New Roman" w:cs="Times New Roman"/>
                <w:sz w:val="28"/>
                <w:szCs w:val="28"/>
              </w:rPr>
              <w:br/>
              <w:t>3. С1</w:t>
            </w:r>
            <w:r w:rsidRPr="003C753C">
              <w:rPr>
                <w:rFonts w:ascii="Times New Roman" w:eastAsia="Times New Roman" w:hAnsi="Times New Roman" w:cs="Times New Roman"/>
                <w:sz w:val="28"/>
                <w:szCs w:val="28"/>
                <w:vertAlign w:val="subscript"/>
              </w:rPr>
              <w:t>2</w:t>
            </w:r>
            <w:r w:rsidRPr="003C753C">
              <w:rPr>
                <w:rFonts w:ascii="Times New Roman" w:eastAsia="Times New Roman" w:hAnsi="Times New Roman" w:cs="Times New Roman"/>
                <w:sz w:val="28"/>
                <w:szCs w:val="28"/>
              </w:rPr>
              <w:br/>
              <w:t>4. Si</w:t>
            </w:r>
          </w:p>
        </w:tc>
      </w:tr>
    </w:tbl>
    <w:p w:rsidR="00DC7ECA" w:rsidRPr="003C753C" w:rsidRDefault="00DC7ECA" w:rsidP="00DC7ECA">
      <w:pPr>
        <w:spacing w:after="168"/>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 развернуть таблицу</w:t>
      </w:r>
    </w:p>
    <w:p w:rsidR="00DC7ECA" w:rsidRPr="003C753C" w:rsidRDefault="00DC7ECA" w:rsidP="00DC7ECA">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lastRenderedPageBreak/>
        <w:t> </w:t>
      </w:r>
    </w:p>
    <w:p w:rsidR="00BD1414" w:rsidRDefault="00DC7ECA" w:rsidP="00BD1414">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Вид химической связи</w:t>
      </w:r>
    </w:p>
    <w:p w:rsidR="00DC7ECA" w:rsidRPr="003C753C" w:rsidRDefault="00DC7ECA" w:rsidP="00BD1414">
      <w:pPr>
        <w:spacing w:after="135"/>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1. Ковалентная неполярная</w:t>
      </w:r>
      <w:r w:rsidRPr="003C753C">
        <w:rPr>
          <w:rFonts w:ascii="Times New Roman" w:eastAsia="Times New Roman" w:hAnsi="Times New Roman" w:cs="Times New Roman"/>
          <w:color w:val="333333"/>
          <w:sz w:val="28"/>
          <w:szCs w:val="28"/>
        </w:rPr>
        <w:br/>
        <w:t>2. Металлическая</w:t>
      </w:r>
    </w:p>
    <w:p w:rsidR="00DC7ECA" w:rsidRPr="003C753C" w:rsidRDefault="00DC7ECA" w:rsidP="00BD1414">
      <w:pPr>
        <w:spacing w:after="135"/>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Типы кристаллической решетки</w:t>
      </w:r>
      <w:r w:rsidRPr="003C753C">
        <w:rPr>
          <w:rFonts w:ascii="Times New Roman" w:eastAsia="Times New Roman" w:hAnsi="Times New Roman" w:cs="Times New Roman"/>
          <w:color w:val="333333"/>
          <w:sz w:val="28"/>
          <w:szCs w:val="28"/>
        </w:rPr>
        <w:br/>
        <w:t>1. Молекулярная</w:t>
      </w:r>
      <w:r w:rsidRPr="003C753C">
        <w:rPr>
          <w:rFonts w:ascii="Times New Roman" w:eastAsia="Times New Roman" w:hAnsi="Times New Roman" w:cs="Times New Roman"/>
          <w:color w:val="333333"/>
          <w:sz w:val="28"/>
          <w:szCs w:val="28"/>
        </w:rPr>
        <w:br/>
        <w:t>2. Металлическая</w:t>
      </w:r>
      <w:r w:rsidRPr="003C753C">
        <w:rPr>
          <w:rFonts w:ascii="Times New Roman" w:eastAsia="Times New Roman" w:hAnsi="Times New Roman" w:cs="Times New Roman"/>
          <w:color w:val="333333"/>
          <w:sz w:val="28"/>
          <w:szCs w:val="28"/>
        </w:rPr>
        <w:br/>
        <w:t>3. Атомная</w:t>
      </w:r>
    </w:p>
    <w:p w:rsidR="00DC7ECA" w:rsidRPr="003C753C" w:rsidRDefault="00DC7ECA" w:rsidP="00BD1414">
      <w:pPr>
        <w:spacing w:before="135" w:after="135"/>
        <w:outlineLvl w:val="3"/>
        <w:rPr>
          <w:rFonts w:ascii="Times New Roman" w:eastAsia="Times New Roman" w:hAnsi="Times New Roman" w:cs="Times New Roman"/>
          <w:color w:val="199043"/>
          <w:sz w:val="28"/>
          <w:szCs w:val="28"/>
        </w:rPr>
      </w:pPr>
      <w:r w:rsidRPr="003C753C">
        <w:rPr>
          <w:rFonts w:ascii="Times New Roman" w:eastAsia="Times New Roman" w:hAnsi="Times New Roman" w:cs="Times New Roman"/>
          <w:b/>
          <w:bCs/>
          <w:i/>
          <w:iCs/>
          <w:color w:val="199043"/>
          <w:sz w:val="28"/>
          <w:szCs w:val="28"/>
        </w:rPr>
        <w:t>Уровень 3</w:t>
      </w:r>
      <w:r w:rsidRPr="003C753C">
        <w:rPr>
          <w:rFonts w:ascii="Times New Roman" w:eastAsia="Times New Roman" w:hAnsi="Times New Roman" w:cs="Times New Roman"/>
          <w:i/>
          <w:iCs/>
          <w:color w:val="199043"/>
          <w:sz w:val="28"/>
          <w:szCs w:val="28"/>
        </w:rPr>
        <w:t> (отлично)</w:t>
      </w:r>
    </w:p>
    <w:p w:rsidR="00BD1414" w:rsidRDefault="00DC7ECA" w:rsidP="00BD1414">
      <w:pPr>
        <w:spacing w:after="135"/>
        <w:jc w:val="both"/>
        <w:rPr>
          <w:rFonts w:ascii="Times New Roman" w:eastAsia="Times New Roman" w:hAnsi="Times New Roman" w:cs="Times New Roman"/>
          <w:color w:val="333333"/>
          <w:sz w:val="28"/>
          <w:szCs w:val="28"/>
        </w:rPr>
      </w:pPr>
      <w:r w:rsidRPr="003C753C">
        <w:rPr>
          <w:rFonts w:ascii="Times New Roman" w:eastAsia="Times New Roman" w:hAnsi="Times New Roman" w:cs="Times New Roman"/>
          <w:b/>
          <w:bCs/>
          <w:color w:val="333333"/>
          <w:sz w:val="28"/>
          <w:szCs w:val="28"/>
        </w:rPr>
        <w:t>4.</w:t>
      </w:r>
      <w:r w:rsidRPr="003C753C">
        <w:rPr>
          <w:rFonts w:ascii="Times New Roman" w:eastAsia="Times New Roman" w:hAnsi="Times New Roman" w:cs="Times New Roman"/>
          <w:color w:val="333333"/>
          <w:sz w:val="28"/>
          <w:szCs w:val="28"/>
        </w:rPr>
        <w:t> Предскажите вид химической связи и тип кристаллической решетки по следующему описанию вещества:</w:t>
      </w:r>
    </w:p>
    <w:p w:rsidR="00DC7ECA" w:rsidRPr="003C753C" w:rsidRDefault="00DC7ECA" w:rsidP="00BD1414">
      <w:pPr>
        <w:spacing w:after="135"/>
        <w:rPr>
          <w:rFonts w:ascii="Times New Roman" w:eastAsia="Times New Roman" w:hAnsi="Times New Roman" w:cs="Times New Roman"/>
          <w:color w:val="333333"/>
          <w:sz w:val="28"/>
          <w:szCs w:val="28"/>
        </w:rPr>
      </w:pPr>
      <w:r w:rsidRPr="003C753C">
        <w:rPr>
          <w:rFonts w:ascii="Times New Roman" w:eastAsia="Times New Roman" w:hAnsi="Times New Roman" w:cs="Times New Roman"/>
          <w:color w:val="333333"/>
          <w:sz w:val="28"/>
          <w:szCs w:val="28"/>
        </w:rPr>
        <w:t>- твердое при обычных условиях, имеет низкую температуру плавления и характерный запах;</w:t>
      </w:r>
      <w:r w:rsidRPr="003C753C">
        <w:rPr>
          <w:rFonts w:ascii="Times New Roman" w:eastAsia="Times New Roman" w:hAnsi="Times New Roman" w:cs="Times New Roman"/>
          <w:color w:val="333333"/>
          <w:sz w:val="28"/>
          <w:szCs w:val="28"/>
        </w:rPr>
        <w:br/>
        <w:t>- нерастворимо в воде, неэлектропроводно ;</w:t>
      </w:r>
      <w:r w:rsidRPr="003C753C">
        <w:rPr>
          <w:rFonts w:ascii="Times New Roman" w:eastAsia="Times New Roman" w:hAnsi="Times New Roman" w:cs="Times New Roman"/>
          <w:color w:val="333333"/>
          <w:sz w:val="28"/>
          <w:szCs w:val="28"/>
        </w:rPr>
        <w:br/>
        <w:t>- почти всегда твердое при обычных условиях, пластичное.</w:t>
      </w:r>
      <w:r w:rsidRPr="003C753C">
        <w:rPr>
          <w:rFonts w:ascii="Times New Roman" w:eastAsia="Times New Roman" w:hAnsi="Times New Roman" w:cs="Times New Roman"/>
          <w:color w:val="333333"/>
          <w:sz w:val="28"/>
          <w:szCs w:val="28"/>
        </w:rPr>
        <w:br/>
        <w:t>- имеет металлический блеск, хорошо проводит электрический ток</w:t>
      </w:r>
    </w:p>
    <w:p w:rsidR="00B07A4A" w:rsidRDefault="00B07A4A" w:rsidP="00B12A97">
      <w:pPr>
        <w:jc w:val="both"/>
        <w:rPr>
          <w:rFonts w:ascii="Times New Roman" w:hAnsi="Times New Roman" w:cs="Times New Roman"/>
          <w:sz w:val="28"/>
          <w:szCs w:val="28"/>
        </w:rPr>
      </w:pPr>
      <w:r>
        <w:rPr>
          <w:rFonts w:ascii="Times New Roman" w:hAnsi="Times New Roman" w:cs="Times New Roman"/>
          <w:sz w:val="28"/>
          <w:szCs w:val="28"/>
        </w:rPr>
        <w:br w:type="page"/>
      </w:r>
    </w:p>
    <w:p w:rsidR="00784ED7" w:rsidRPr="00B07A4A" w:rsidRDefault="00B07A4A" w:rsidP="00BD1414">
      <w:pPr>
        <w:jc w:val="right"/>
        <w:rPr>
          <w:rFonts w:ascii="Times New Roman" w:hAnsi="Times New Roman" w:cs="Times New Roman"/>
          <w:b/>
          <w:i/>
          <w:sz w:val="28"/>
          <w:szCs w:val="28"/>
        </w:rPr>
      </w:pPr>
      <w:r w:rsidRPr="00B07A4A">
        <w:rPr>
          <w:rFonts w:ascii="Times New Roman" w:hAnsi="Times New Roman" w:cs="Times New Roman"/>
          <w:b/>
          <w:i/>
          <w:sz w:val="28"/>
          <w:szCs w:val="28"/>
        </w:rPr>
        <w:lastRenderedPageBreak/>
        <w:t>Пр</w:t>
      </w:r>
      <w:r w:rsidR="00810AB1" w:rsidRPr="00B07A4A">
        <w:rPr>
          <w:rFonts w:ascii="Times New Roman" w:hAnsi="Times New Roman" w:cs="Times New Roman"/>
          <w:b/>
          <w:i/>
          <w:sz w:val="28"/>
          <w:szCs w:val="28"/>
        </w:rPr>
        <w:t>иложение 2</w:t>
      </w:r>
    </w:p>
    <w:p w:rsidR="00784ED7" w:rsidRPr="00BD1414" w:rsidRDefault="00784ED7" w:rsidP="00784ED7">
      <w:pPr>
        <w:rPr>
          <w:rFonts w:ascii="Times New Roman" w:hAnsi="Times New Roman" w:cs="Times New Roman"/>
          <w:b/>
          <w:sz w:val="28"/>
          <w:szCs w:val="28"/>
        </w:rPr>
      </w:pPr>
      <w:r w:rsidRPr="00425CB5">
        <w:rPr>
          <w:rFonts w:ascii="Times New Roman" w:hAnsi="Times New Roman" w:cs="Times New Roman"/>
          <w:sz w:val="28"/>
          <w:szCs w:val="28"/>
        </w:rPr>
        <w:t xml:space="preserve">                                     </w:t>
      </w:r>
      <w:r w:rsidRPr="00BD1414">
        <w:rPr>
          <w:rFonts w:ascii="Times New Roman" w:hAnsi="Times New Roman" w:cs="Times New Roman"/>
          <w:b/>
          <w:sz w:val="28"/>
          <w:szCs w:val="28"/>
        </w:rPr>
        <w:t>Химические сказки</w:t>
      </w:r>
    </w:p>
    <w:p w:rsidR="00784ED7" w:rsidRPr="00425CB5" w:rsidRDefault="00784ED7" w:rsidP="00784ED7">
      <w:pPr>
        <w:rPr>
          <w:rFonts w:ascii="Times New Roman" w:hAnsi="Times New Roman" w:cs="Times New Roman"/>
          <w:b/>
          <w:bCs/>
          <w:sz w:val="28"/>
          <w:szCs w:val="28"/>
        </w:rPr>
      </w:pPr>
      <w:r w:rsidRPr="00425CB5">
        <w:rPr>
          <w:rFonts w:ascii="Times New Roman" w:hAnsi="Times New Roman" w:cs="Times New Roman"/>
          <w:sz w:val="28"/>
          <w:szCs w:val="28"/>
        </w:rPr>
        <w:t xml:space="preserve">                                    </w:t>
      </w:r>
      <w:r w:rsidRPr="00425CB5">
        <w:rPr>
          <w:rFonts w:ascii="Times New Roman" w:hAnsi="Times New Roman" w:cs="Times New Roman"/>
          <w:b/>
          <w:bCs/>
          <w:sz w:val="28"/>
          <w:szCs w:val="28"/>
        </w:rPr>
        <w:t xml:space="preserve"> Химическая гонка</w:t>
      </w:r>
    </w:p>
    <w:p w:rsidR="00784ED7" w:rsidRPr="00425CB5" w:rsidRDefault="00784ED7" w:rsidP="00784ED7">
      <w:pPr>
        <w:rPr>
          <w:rFonts w:ascii="Times New Roman" w:hAnsi="Times New Roman" w:cs="Times New Roman"/>
          <w:sz w:val="28"/>
          <w:szCs w:val="28"/>
        </w:rPr>
      </w:pP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В Лимонном царстве царило бабье лето. Осень еще баловало своими теплыми деньками. И в один из таких прекрасных дней Чиполлино с Редисочкой договорились встретиться и пойти вместе в школу. По дороге они делились своими впечатлениями о прошедших выходных. Они даже не догадывались, что их ожидает. Ребята подошли к воротам школы и увидели графа Вишенку с его подружкой Земляничкой. Поприветствовав друг друга, они вместе зашли в школу. Первым предметом был урок химии. Прозвенел звонок, профессор Миндаль зашел в класс и попросил всех ребят сесть на свои места. Он был очень воспитанным и грамотным педагогом, но несмотря на это, он любил чтобы все, что его окружает было безупречным. Все ученики его любили и с нетерпением ждали урок химии, так как на занятиях он всегда пытался задействовать каждого учащегося. Даже отстающим ученикам на удивление было интересно на его уроке. Ученики направились по своим местам, после чего учитель объявил, что темой сегодняшнего урока будет являться «Разделение смесей». Ученики записали в свои тетради тему урока и ждали следующих указаний педагога. Профессор предложил начать занятие с решения двух химических задач, указав, что ответы</w:t>
      </w:r>
      <w:r w:rsidR="00810AB1">
        <w:rPr>
          <w:rFonts w:ascii="Times New Roman" w:hAnsi="Times New Roman" w:cs="Times New Roman"/>
          <w:sz w:val="28"/>
          <w:szCs w:val="28"/>
        </w:rPr>
        <w:t xml:space="preserve"> </w:t>
      </w:r>
      <w:r w:rsidRPr="00425CB5">
        <w:rPr>
          <w:rFonts w:ascii="Times New Roman" w:hAnsi="Times New Roman" w:cs="Times New Roman"/>
          <w:sz w:val="28"/>
          <w:szCs w:val="28"/>
        </w:rPr>
        <w:t>непосредственно связаны с темой урока. После чего он начал зачитывать задачи: «Как называется смесь, в которой вещество находятся в одном агрегатном состоянии? Как называется смесь, в которой вещество находится в разных агрегатных состояниях?» И сразу прозвучал правильный ответ на обе задачи от графа Вишенки,</w:t>
      </w:r>
      <w:r w:rsidR="00810AB1">
        <w:rPr>
          <w:rFonts w:ascii="Times New Roman" w:hAnsi="Times New Roman" w:cs="Times New Roman"/>
          <w:sz w:val="28"/>
          <w:szCs w:val="28"/>
        </w:rPr>
        <w:t xml:space="preserve"> </w:t>
      </w:r>
      <w:r w:rsidRPr="00425CB5">
        <w:rPr>
          <w:rFonts w:ascii="Times New Roman" w:hAnsi="Times New Roman" w:cs="Times New Roman"/>
          <w:sz w:val="28"/>
          <w:szCs w:val="28"/>
        </w:rPr>
        <w:t>гомогенные и гетерогенные смеси соответственно. Он был очень одаренным мальчиком. После этого учитель спросил учеников:</w:t>
      </w: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 Вы помните, что на прошлой неделе я Вам обещал?</w:t>
      </w: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 xml:space="preserve"> Чиполлино выкрикнул:</w:t>
      </w: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 Да, за то, что мы хорошо потрудились, вы пообещали, что-то интересное и захватывающее на следующем уроке.</w:t>
      </w: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Учитель произнес:</w:t>
      </w: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 xml:space="preserve">- Сегодня Вас ждут незабываемые приключения на гоночной трассе. </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lastRenderedPageBreak/>
        <w:t xml:space="preserve">Он попросил все учеников спуститься во двор школы, где их ожидал школьный автобус. Им предстояла незабываемая поездка. </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-Ребята, чтобы наша поездка прошла плодотворно я придумал для Вас задания в форме игры, за каждый правильный ответ вы получаете один балл, выиграет тот, у кого будет больше всего баллов. Начнем игру ребята! «Кто с кем в родстве – Дает ответ пером написанный портрет!» «Химическая формула» - выкрикнула Редиска! «Правильно» - ответил педагог. «Он по всюду и везде, в камне, в воздухе, воде. Он в утренней росе, и небесной голубизне!»</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«Кислород!» - сказала Земляничка. «Верно!» - подтвердил учитель.</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Теперь последняя загадка, слушайте внимательно! «Океан ветрам послушен, над водой висит и сушей!» «Атмосфера!» - воскликнула Редисочка.</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 Пришло время озвучит результаты игры. Со счетом 2:1 победила Редисочка! Как вы меня порадовали ребята, но самое интересное еще впереди. И вот они наконец приехали в пункт назначения. Вышли из автобуса и увидели незнакомца, дети подошли к нему. Специалист машинного дела Огурец,</w:t>
      </w:r>
      <w:r w:rsidR="00810AB1">
        <w:rPr>
          <w:rFonts w:ascii="Times New Roman" w:hAnsi="Times New Roman" w:cs="Times New Roman"/>
          <w:sz w:val="28"/>
          <w:szCs w:val="28"/>
        </w:rPr>
        <w:t xml:space="preserve"> </w:t>
      </w:r>
      <w:r w:rsidRPr="00425CB5">
        <w:rPr>
          <w:rFonts w:ascii="Times New Roman" w:hAnsi="Times New Roman" w:cs="Times New Roman"/>
          <w:sz w:val="28"/>
          <w:szCs w:val="28"/>
        </w:rPr>
        <w:t>представился оним и затем спросил:</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 Ребята как вы думаете, какую жидкость необходимо заливать в аккумулятор автомобиля в случае выкипания электролита? Каким веществом является она? ( ответ: дистилированная вода, чистое вещество)</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Так как Чиполлино занимался в автомобильном кружке, он незамедлительно ответил - …?</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Механик сказал: «Попрошу дать более точный ответ, какую именно?»</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Чиполлино неуверенно произнес «?  »</w:t>
      </w:r>
    </w:p>
    <w:p w:rsidR="00784ED7" w:rsidRDefault="00784ED7" w:rsidP="00BD1414">
      <w:pPr>
        <w:pStyle w:val="a4"/>
        <w:shd w:val="clear" w:color="auto" w:fill="FFFFFF"/>
        <w:spacing w:before="0" w:beforeAutospacing="0" w:after="0" w:afterAutospacing="0" w:line="276" w:lineRule="auto"/>
        <w:jc w:val="both"/>
        <w:rPr>
          <w:sz w:val="28"/>
          <w:szCs w:val="28"/>
        </w:rPr>
      </w:pPr>
      <w:r w:rsidRPr="00425CB5">
        <w:rPr>
          <w:sz w:val="28"/>
          <w:szCs w:val="28"/>
        </w:rPr>
        <w:t xml:space="preserve">Правильно с удовлетворением воскликнул механик Огурец. Так как в качестве разбавителя должна использоваться только дистиллированная вода, потому что она не образует накипи. Через некоторое время учитель Миндаль позвал всех ребят и поделил их на две команды. Он объявил им, что сегодня они будут бороться за победу в «Химической» гонке. Гонка будет состоять из препятствий, для прохождения которых вам нужно будет решить химические задачи на тему нашего урока «Разделение смесей». Задачи будут написаны на указателях рядом с препятствиями. Выиграет та команда, которая придет к финишу первая. Гонка началась, и команда Чиполлино вырвалась  вперед. Первым препятствием был медный мост, который должен был опуститься </w:t>
      </w:r>
      <w:r w:rsidRPr="00425CB5">
        <w:rPr>
          <w:sz w:val="28"/>
          <w:szCs w:val="28"/>
        </w:rPr>
        <w:lastRenderedPageBreak/>
        <w:t>для того, чтобы была возможность переехать через реку. Они увидели указатель задачи: «Меня любит человек! Мною назван целый век! Я блестяще и рыжа, очень в сплавах хороша»</w:t>
      </w:r>
      <w:r w:rsidR="00BD1414">
        <w:rPr>
          <w:sz w:val="28"/>
          <w:szCs w:val="28"/>
        </w:rPr>
        <w:t>.</w:t>
      </w:r>
      <w:r w:rsidRPr="00425CB5">
        <w:rPr>
          <w:sz w:val="28"/>
          <w:szCs w:val="28"/>
        </w:rPr>
        <w:t xml:space="preserve"> Это медь, воскликнул граф Вишенка, чистое вещество. Мост опустился и ребята направились покорять следующие препятствия. Это был тоннель, который должен был открыться при правильном ответе следующей загадки, а задача была сформулирована так: «горный лен болезнью заражен»</w:t>
      </w:r>
      <w:r w:rsidR="00BD1414">
        <w:rPr>
          <w:sz w:val="28"/>
          <w:szCs w:val="28"/>
        </w:rPr>
        <w:t>.</w:t>
      </w:r>
      <w:r w:rsidRPr="00425CB5">
        <w:rPr>
          <w:sz w:val="28"/>
          <w:szCs w:val="28"/>
        </w:rPr>
        <w:t xml:space="preserve">  Ребята закричали: «</w:t>
      </w:r>
      <w:r w:rsidRPr="00425CB5">
        <w:rPr>
          <w:b/>
          <w:i/>
          <w:sz w:val="28"/>
          <w:szCs w:val="28"/>
        </w:rPr>
        <w:t>Асбест</w:t>
      </w:r>
      <w:r w:rsidR="00BD1414">
        <w:rPr>
          <w:b/>
          <w:i/>
          <w:sz w:val="28"/>
          <w:szCs w:val="28"/>
        </w:rPr>
        <w:t>?</w:t>
      </w:r>
      <w:r w:rsidRPr="00425CB5">
        <w:rPr>
          <w:sz w:val="28"/>
          <w:szCs w:val="28"/>
        </w:rPr>
        <w:t>»</w:t>
      </w:r>
      <w:r w:rsidR="00BD1414">
        <w:rPr>
          <w:sz w:val="28"/>
          <w:szCs w:val="28"/>
        </w:rPr>
        <w:t xml:space="preserve"> - твердая гетерогенная смесь. </w:t>
      </w:r>
      <w:r w:rsidRPr="00425CB5">
        <w:rPr>
          <w:sz w:val="28"/>
          <w:szCs w:val="28"/>
        </w:rPr>
        <w:t>Что вы знаете об асбесте? (рассказ ребят).</w:t>
      </w:r>
      <w:r w:rsidR="00BD1414">
        <w:rPr>
          <w:sz w:val="28"/>
          <w:szCs w:val="28"/>
        </w:rPr>
        <w:t xml:space="preserve"> </w:t>
      </w:r>
      <w:r w:rsidRPr="00425CB5">
        <w:rPr>
          <w:sz w:val="28"/>
          <w:szCs w:val="28"/>
        </w:rPr>
        <w:t>Тоннель открылся и ребята продолжили свой путь. У них в глазах был большой азарт, так как осталась пройти еще одно препятствие под названием «Лабиринт»</w:t>
      </w:r>
      <w:r w:rsidR="00BD1414">
        <w:rPr>
          <w:sz w:val="28"/>
          <w:szCs w:val="28"/>
        </w:rPr>
        <w:t>.</w:t>
      </w:r>
    </w:p>
    <w:p w:rsidR="00BD1414" w:rsidRPr="00425CB5" w:rsidRDefault="00BD1414" w:rsidP="00BD1414">
      <w:pPr>
        <w:pStyle w:val="a4"/>
        <w:shd w:val="clear" w:color="auto" w:fill="FFFFFF"/>
        <w:spacing w:before="0" w:beforeAutospacing="0" w:after="0" w:afterAutospacing="0" w:line="276" w:lineRule="auto"/>
        <w:jc w:val="both"/>
        <w:rPr>
          <w:sz w:val="28"/>
          <w:szCs w:val="28"/>
        </w:rPr>
      </w:pP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b/>
          <w:i/>
          <w:sz w:val="28"/>
          <w:szCs w:val="28"/>
        </w:rPr>
        <w:t>1</w:t>
      </w:r>
      <w:r w:rsidRPr="00425CB5">
        <w:rPr>
          <w:sz w:val="28"/>
          <w:szCs w:val="28"/>
        </w:rPr>
        <w:t>. Верны ли следующие утверждения о чистых веществах и смесях?</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А. Углекислый газ является чистым веществом.</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Б. Молоко является смесью веществ.</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1.Верно только А</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2.Верно только Б</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3. Верны оба утверждения</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4</w:t>
      </w:r>
      <w:r w:rsidR="00BD1414">
        <w:rPr>
          <w:sz w:val="28"/>
          <w:szCs w:val="28"/>
        </w:rPr>
        <w:t>.</w:t>
      </w:r>
      <w:r w:rsidRPr="00425CB5">
        <w:rPr>
          <w:sz w:val="28"/>
          <w:szCs w:val="28"/>
        </w:rPr>
        <w:t xml:space="preserve"> Оба утверждения неверны</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b/>
          <w:i/>
          <w:sz w:val="28"/>
          <w:szCs w:val="28"/>
        </w:rPr>
        <w:t>2.</w:t>
      </w:r>
      <w:r w:rsidRPr="00425CB5">
        <w:rPr>
          <w:sz w:val="28"/>
          <w:szCs w:val="28"/>
        </w:rPr>
        <w:t xml:space="preserve"> Верны ли следующие утверждения о чистых веществах и смесях?</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А Воздух является чистым веществом.</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Б.Морская вода является смесью веществ.</w:t>
      </w:r>
    </w:p>
    <w:p w:rsidR="00784ED7" w:rsidRPr="00425CB5" w:rsidRDefault="00784ED7" w:rsidP="00BD1414">
      <w:pPr>
        <w:pStyle w:val="a4"/>
        <w:shd w:val="clear" w:color="auto" w:fill="FFFFFF"/>
        <w:spacing w:before="0" w:beforeAutospacing="0" w:after="0" w:afterAutospacing="0" w:line="276" w:lineRule="auto"/>
        <w:rPr>
          <w:sz w:val="28"/>
          <w:szCs w:val="28"/>
        </w:rPr>
      </w:pPr>
      <w:r w:rsidRPr="00425CB5">
        <w:rPr>
          <w:sz w:val="28"/>
          <w:szCs w:val="28"/>
        </w:rPr>
        <w:t xml:space="preserve"> 1.Верно только А</w:t>
      </w:r>
    </w:p>
    <w:p w:rsidR="00784ED7"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 </w:t>
      </w:r>
      <w:r w:rsidR="00784ED7" w:rsidRPr="00425CB5">
        <w:rPr>
          <w:sz w:val="28"/>
          <w:szCs w:val="28"/>
        </w:rPr>
        <w:t>2.Верно только Б</w:t>
      </w:r>
    </w:p>
    <w:p w:rsidR="00784ED7"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 </w:t>
      </w:r>
      <w:r w:rsidR="00784ED7" w:rsidRPr="00425CB5">
        <w:rPr>
          <w:sz w:val="28"/>
          <w:szCs w:val="28"/>
        </w:rPr>
        <w:t>3. Верны оба утверждения</w:t>
      </w:r>
    </w:p>
    <w:p w:rsidR="00784ED7"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 </w:t>
      </w:r>
      <w:r w:rsidR="00784ED7" w:rsidRPr="00425CB5">
        <w:rPr>
          <w:sz w:val="28"/>
          <w:szCs w:val="28"/>
        </w:rPr>
        <w:t>4</w:t>
      </w:r>
      <w:r>
        <w:rPr>
          <w:sz w:val="28"/>
          <w:szCs w:val="28"/>
        </w:rPr>
        <w:t>.</w:t>
      </w:r>
      <w:r w:rsidR="00784ED7" w:rsidRPr="00425CB5">
        <w:rPr>
          <w:sz w:val="28"/>
          <w:szCs w:val="28"/>
        </w:rPr>
        <w:t xml:space="preserve"> Оба утверждения неверны.</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b/>
          <w:i/>
          <w:color w:val="000000"/>
          <w:sz w:val="28"/>
          <w:szCs w:val="28"/>
        </w:rPr>
        <w:t>3.</w:t>
      </w:r>
      <w:r w:rsidRPr="00425CB5">
        <w:rPr>
          <w:color w:val="000000"/>
          <w:sz w:val="28"/>
          <w:szCs w:val="28"/>
        </w:rPr>
        <w:t xml:space="preserve"> Верны ли суждения о способах разделения смесей?</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color w:val="000000"/>
          <w:sz w:val="28"/>
          <w:szCs w:val="28"/>
        </w:rPr>
        <w:t>А. Выпаривание относят к физическим способам разделения смесей.</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color w:val="000000"/>
          <w:sz w:val="28"/>
          <w:szCs w:val="28"/>
        </w:rPr>
        <w:t>Б. Разделение смеси воды и этанола возможно кипячением.</w:t>
      </w:r>
    </w:p>
    <w:p w:rsidR="00BD1414"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 1. </w:t>
      </w:r>
      <w:r w:rsidRPr="00425CB5">
        <w:rPr>
          <w:sz w:val="28"/>
          <w:szCs w:val="28"/>
        </w:rPr>
        <w:t>Верно только А</w:t>
      </w:r>
    </w:p>
    <w:p w:rsidR="00BD1414"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 </w:t>
      </w:r>
      <w:r w:rsidRPr="00425CB5">
        <w:rPr>
          <w:sz w:val="28"/>
          <w:szCs w:val="28"/>
        </w:rPr>
        <w:t>2.Верно только Б</w:t>
      </w:r>
    </w:p>
    <w:p w:rsidR="00784ED7" w:rsidRPr="00425CB5" w:rsidRDefault="00BD1414" w:rsidP="00BD1414">
      <w:pPr>
        <w:pStyle w:val="a4"/>
        <w:shd w:val="clear" w:color="auto" w:fill="FFFFFF"/>
        <w:spacing w:before="0" w:beforeAutospacing="0" w:after="0" w:afterAutospacing="0" w:line="276" w:lineRule="auto"/>
        <w:rPr>
          <w:color w:val="000000"/>
          <w:sz w:val="28"/>
          <w:szCs w:val="28"/>
        </w:rPr>
      </w:pPr>
      <w:r>
        <w:rPr>
          <w:color w:val="000000"/>
          <w:sz w:val="28"/>
          <w:szCs w:val="28"/>
        </w:rPr>
        <w:t xml:space="preserve"> 3.</w:t>
      </w:r>
      <w:r w:rsidR="00784ED7" w:rsidRPr="00425CB5">
        <w:rPr>
          <w:color w:val="000000"/>
          <w:sz w:val="28"/>
          <w:szCs w:val="28"/>
        </w:rPr>
        <w:t xml:space="preserve"> верны оба утверждения</w:t>
      </w:r>
    </w:p>
    <w:p w:rsidR="00784ED7" w:rsidRPr="00425CB5" w:rsidRDefault="00BD1414" w:rsidP="00BD1414">
      <w:pPr>
        <w:pStyle w:val="a4"/>
        <w:shd w:val="clear" w:color="auto" w:fill="FFFFFF"/>
        <w:spacing w:before="0" w:beforeAutospacing="0" w:after="0" w:afterAutospacing="0" w:line="276" w:lineRule="auto"/>
        <w:rPr>
          <w:color w:val="000000"/>
          <w:sz w:val="28"/>
          <w:szCs w:val="28"/>
        </w:rPr>
      </w:pPr>
      <w:r>
        <w:rPr>
          <w:color w:val="000000"/>
          <w:sz w:val="28"/>
          <w:szCs w:val="28"/>
        </w:rPr>
        <w:t xml:space="preserve"> 4.</w:t>
      </w:r>
      <w:r w:rsidR="00784ED7" w:rsidRPr="00425CB5">
        <w:rPr>
          <w:color w:val="000000"/>
          <w:sz w:val="28"/>
          <w:szCs w:val="28"/>
        </w:rPr>
        <w:t xml:space="preserve"> оба утверждения неверны</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b/>
          <w:i/>
          <w:color w:val="000000"/>
          <w:sz w:val="28"/>
          <w:szCs w:val="28"/>
        </w:rPr>
        <w:t>4</w:t>
      </w:r>
      <w:r w:rsidRPr="00425CB5">
        <w:rPr>
          <w:color w:val="000000"/>
          <w:sz w:val="28"/>
          <w:szCs w:val="28"/>
        </w:rPr>
        <w:t>. Верны ли суждения о способах разделения смесей?</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color w:val="000000"/>
          <w:sz w:val="28"/>
          <w:szCs w:val="28"/>
        </w:rPr>
        <w:t>А. Очистить морскую воду от растворённых в ней солей можно с помощью фильтрования.</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color w:val="000000"/>
          <w:sz w:val="28"/>
          <w:szCs w:val="28"/>
        </w:rPr>
        <w:t>Б. Перегонка является химическим способом разделения смесей.</w:t>
      </w:r>
    </w:p>
    <w:p w:rsidR="00BD1414" w:rsidRPr="00425CB5" w:rsidRDefault="00BD1414" w:rsidP="00BD1414">
      <w:pPr>
        <w:pStyle w:val="a4"/>
        <w:shd w:val="clear" w:color="auto" w:fill="FFFFFF"/>
        <w:spacing w:before="0" w:beforeAutospacing="0" w:after="0" w:afterAutospacing="0" w:line="276" w:lineRule="auto"/>
        <w:rPr>
          <w:sz w:val="28"/>
          <w:szCs w:val="28"/>
        </w:rPr>
      </w:pPr>
      <w:r>
        <w:rPr>
          <w:sz w:val="28"/>
          <w:szCs w:val="28"/>
        </w:rPr>
        <w:t xml:space="preserve">1. </w:t>
      </w:r>
      <w:r w:rsidRPr="00425CB5">
        <w:rPr>
          <w:sz w:val="28"/>
          <w:szCs w:val="28"/>
        </w:rPr>
        <w:t>Верно только А</w:t>
      </w:r>
    </w:p>
    <w:p w:rsidR="00BD1414" w:rsidRPr="00425CB5" w:rsidRDefault="00BD1414" w:rsidP="00BD1414">
      <w:pPr>
        <w:pStyle w:val="a4"/>
        <w:shd w:val="clear" w:color="auto" w:fill="FFFFFF"/>
        <w:spacing w:before="0" w:beforeAutospacing="0" w:after="0" w:afterAutospacing="0" w:line="276" w:lineRule="auto"/>
        <w:rPr>
          <w:sz w:val="28"/>
          <w:szCs w:val="28"/>
        </w:rPr>
      </w:pPr>
      <w:r w:rsidRPr="00425CB5">
        <w:rPr>
          <w:sz w:val="28"/>
          <w:szCs w:val="28"/>
        </w:rPr>
        <w:t>2.Верно только Б</w:t>
      </w:r>
    </w:p>
    <w:p w:rsidR="00BD1414" w:rsidRPr="00425CB5" w:rsidRDefault="00BD1414" w:rsidP="00BD1414">
      <w:pPr>
        <w:pStyle w:val="a4"/>
        <w:shd w:val="clear" w:color="auto" w:fill="FFFFFF"/>
        <w:spacing w:before="0" w:beforeAutospacing="0" w:after="0" w:afterAutospacing="0" w:line="276" w:lineRule="auto"/>
        <w:rPr>
          <w:color w:val="000000"/>
          <w:sz w:val="28"/>
          <w:szCs w:val="28"/>
        </w:rPr>
      </w:pPr>
      <w:r>
        <w:rPr>
          <w:color w:val="000000"/>
          <w:sz w:val="28"/>
          <w:szCs w:val="28"/>
        </w:rPr>
        <w:t>3.</w:t>
      </w:r>
      <w:r w:rsidRPr="00425CB5">
        <w:rPr>
          <w:color w:val="000000"/>
          <w:sz w:val="28"/>
          <w:szCs w:val="28"/>
        </w:rPr>
        <w:t xml:space="preserve"> </w:t>
      </w:r>
      <w:r>
        <w:rPr>
          <w:color w:val="000000"/>
          <w:sz w:val="28"/>
          <w:szCs w:val="28"/>
        </w:rPr>
        <w:t>В</w:t>
      </w:r>
      <w:r w:rsidRPr="00425CB5">
        <w:rPr>
          <w:color w:val="000000"/>
          <w:sz w:val="28"/>
          <w:szCs w:val="28"/>
        </w:rPr>
        <w:t>ерны оба утверждения</w:t>
      </w:r>
    </w:p>
    <w:p w:rsidR="00BD1414" w:rsidRPr="00425CB5" w:rsidRDefault="00BD1414" w:rsidP="00BD1414">
      <w:pPr>
        <w:pStyle w:val="a4"/>
        <w:shd w:val="clear" w:color="auto" w:fill="FFFFFF"/>
        <w:spacing w:before="0" w:beforeAutospacing="0" w:after="0" w:afterAutospacing="0" w:line="276" w:lineRule="auto"/>
        <w:rPr>
          <w:color w:val="000000"/>
          <w:sz w:val="28"/>
          <w:szCs w:val="28"/>
        </w:rPr>
      </w:pPr>
      <w:r>
        <w:rPr>
          <w:color w:val="000000"/>
          <w:sz w:val="28"/>
          <w:szCs w:val="28"/>
        </w:rPr>
        <w:lastRenderedPageBreak/>
        <w:t xml:space="preserve"> 4.</w:t>
      </w:r>
      <w:r w:rsidRPr="00425CB5">
        <w:rPr>
          <w:color w:val="000000"/>
          <w:sz w:val="28"/>
          <w:szCs w:val="28"/>
        </w:rPr>
        <w:t xml:space="preserve"> оба утверждения неверны</w:t>
      </w:r>
    </w:p>
    <w:p w:rsidR="00784ED7" w:rsidRPr="00425CB5" w:rsidRDefault="00784ED7" w:rsidP="00BD1414">
      <w:pPr>
        <w:pStyle w:val="a4"/>
        <w:shd w:val="clear" w:color="auto" w:fill="FFFFFF"/>
        <w:spacing w:before="0" w:beforeAutospacing="0" w:after="0" w:afterAutospacing="0" w:line="276" w:lineRule="auto"/>
        <w:rPr>
          <w:color w:val="000000"/>
          <w:sz w:val="28"/>
          <w:szCs w:val="28"/>
        </w:rPr>
      </w:pPr>
      <w:r w:rsidRPr="00425CB5">
        <w:rPr>
          <w:b/>
          <w:i/>
          <w:color w:val="000000"/>
          <w:sz w:val="28"/>
          <w:szCs w:val="28"/>
        </w:rPr>
        <w:t>5.</w:t>
      </w:r>
      <w:r w:rsidRPr="00425CB5">
        <w:rPr>
          <w:color w:val="000000"/>
          <w:sz w:val="28"/>
          <w:szCs w:val="28"/>
        </w:rPr>
        <w:t xml:space="preserve"> Однородной смесью является смесь, состоящая</w:t>
      </w:r>
    </w:p>
    <w:p w:rsidR="00784ED7" w:rsidRPr="00425CB5" w:rsidRDefault="00BD1414" w:rsidP="00BD1414">
      <w:pPr>
        <w:pStyle w:val="a4"/>
        <w:shd w:val="clear" w:color="auto" w:fill="FFFFFF"/>
        <w:spacing w:before="0" w:beforeAutospacing="0" w:after="0" w:afterAutospacing="0" w:line="276" w:lineRule="auto"/>
        <w:rPr>
          <w:color w:val="000000"/>
          <w:sz w:val="28"/>
          <w:szCs w:val="28"/>
        </w:rPr>
      </w:pPr>
      <w:r>
        <w:rPr>
          <w:color w:val="000000"/>
          <w:sz w:val="28"/>
          <w:szCs w:val="28"/>
        </w:rPr>
        <w:t xml:space="preserve">1. </w:t>
      </w:r>
      <w:r w:rsidR="00784ED7" w:rsidRPr="00425CB5">
        <w:rPr>
          <w:color w:val="000000"/>
          <w:sz w:val="28"/>
          <w:szCs w:val="28"/>
        </w:rPr>
        <w:t xml:space="preserve"> из бензина и воды</w:t>
      </w:r>
    </w:p>
    <w:p w:rsidR="00784ED7" w:rsidRPr="00425CB5" w:rsidRDefault="00BD1414" w:rsidP="00784ED7">
      <w:pPr>
        <w:pStyle w:val="a4"/>
        <w:shd w:val="clear" w:color="auto" w:fill="FFFFFF"/>
        <w:spacing w:before="0" w:beforeAutospacing="0" w:after="0" w:afterAutospacing="0"/>
        <w:rPr>
          <w:color w:val="000000"/>
          <w:sz w:val="28"/>
          <w:szCs w:val="28"/>
        </w:rPr>
      </w:pPr>
      <w:r>
        <w:rPr>
          <w:color w:val="000000"/>
          <w:sz w:val="28"/>
          <w:szCs w:val="28"/>
        </w:rPr>
        <w:t xml:space="preserve">2. </w:t>
      </w:r>
      <w:r w:rsidR="00784ED7" w:rsidRPr="00425CB5">
        <w:rPr>
          <w:color w:val="000000"/>
          <w:sz w:val="28"/>
          <w:szCs w:val="28"/>
        </w:rPr>
        <w:t xml:space="preserve"> из глины и воды</w:t>
      </w:r>
    </w:p>
    <w:p w:rsidR="00784ED7" w:rsidRDefault="00BD1414" w:rsidP="00784ED7">
      <w:pPr>
        <w:pStyle w:val="a4"/>
        <w:shd w:val="clear" w:color="auto" w:fill="FFFFFF"/>
        <w:spacing w:before="0" w:beforeAutospacing="0" w:after="0" w:afterAutospacing="0"/>
        <w:rPr>
          <w:color w:val="000000"/>
          <w:sz w:val="28"/>
          <w:szCs w:val="28"/>
        </w:rPr>
      </w:pPr>
      <w:r>
        <w:rPr>
          <w:color w:val="000000"/>
          <w:sz w:val="28"/>
          <w:szCs w:val="28"/>
        </w:rPr>
        <w:t xml:space="preserve">3. </w:t>
      </w:r>
      <w:r w:rsidR="00784ED7" w:rsidRPr="00425CB5">
        <w:rPr>
          <w:color w:val="000000"/>
          <w:sz w:val="28"/>
          <w:szCs w:val="28"/>
        </w:rPr>
        <w:t xml:space="preserve"> из воды и растительного масла</w:t>
      </w:r>
    </w:p>
    <w:p w:rsidR="00BD1414" w:rsidRPr="00425CB5" w:rsidRDefault="00BD1414" w:rsidP="00784ED7">
      <w:pPr>
        <w:pStyle w:val="a4"/>
        <w:shd w:val="clear" w:color="auto" w:fill="FFFFFF"/>
        <w:spacing w:before="0" w:beforeAutospacing="0" w:after="0" w:afterAutospacing="0"/>
        <w:rPr>
          <w:color w:val="000000"/>
          <w:sz w:val="28"/>
          <w:szCs w:val="28"/>
        </w:rPr>
      </w:pPr>
    </w:p>
    <w:p w:rsidR="00784ED7" w:rsidRPr="00425CB5" w:rsidRDefault="00784ED7" w:rsidP="00BD1414">
      <w:pPr>
        <w:ind w:firstLine="708"/>
        <w:jc w:val="both"/>
        <w:rPr>
          <w:rFonts w:ascii="Times New Roman" w:hAnsi="Times New Roman" w:cs="Times New Roman"/>
          <w:sz w:val="28"/>
          <w:szCs w:val="28"/>
        </w:rPr>
      </w:pPr>
      <w:r w:rsidRPr="00425CB5">
        <w:rPr>
          <w:rFonts w:ascii="Times New Roman" w:hAnsi="Times New Roman" w:cs="Times New Roman"/>
          <w:sz w:val="28"/>
          <w:szCs w:val="28"/>
        </w:rPr>
        <w:t xml:space="preserve">Чиполлино с графом Вишенкой продолжили дорогу по выбранному пути и перед ними показался финиш., но вдруг указатель повернул направо и перед друзьями появилось еще препятствие: </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-как разделить смеси спирта и воды?</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w:t>
      </w:r>
      <w:r w:rsidR="00BD1414">
        <w:rPr>
          <w:rFonts w:ascii="Times New Roman" w:hAnsi="Times New Roman" w:cs="Times New Roman"/>
          <w:sz w:val="28"/>
          <w:szCs w:val="28"/>
        </w:rPr>
        <w:t xml:space="preserve"> </w:t>
      </w:r>
      <w:r w:rsidRPr="00425CB5">
        <w:rPr>
          <w:rFonts w:ascii="Times New Roman" w:hAnsi="Times New Roman" w:cs="Times New Roman"/>
          <w:sz w:val="28"/>
          <w:szCs w:val="28"/>
        </w:rPr>
        <w:t>как разделить керосин и воду?</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 xml:space="preserve">- </w:t>
      </w:r>
      <w:r w:rsidR="00BD1414">
        <w:rPr>
          <w:rFonts w:ascii="Times New Roman" w:hAnsi="Times New Roman" w:cs="Times New Roman"/>
          <w:sz w:val="28"/>
          <w:szCs w:val="28"/>
        </w:rPr>
        <w:t>к</w:t>
      </w:r>
      <w:r w:rsidRPr="00425CB5">
        <w:rPr>
          <w:rFonts w:ascii="Times New Roman" w:hAnsi="Times New Roman" w:cs="Times New Roman"/>
          <w:sz w:val="28"/>
          <w:szCs w:val="28"/>
        </w:rPr>
        <w:t>ак разделить растительное масло от воды?</w:t>
      </w:r>
    </w:p>
    <w:p w:rsidR="00784ED7" w:rsidRPr="00425CB5" w:rsidRDefault="00784ED7" w:rsidP="00BD1414">
      <w:pPr>
        <w:jc w:val="both"/>
        <w:rPr>
          <w:rFonts w:ascii="Times New Roman" w:hAnsi="Times New Roman" w:cs="Times New Roman"/>
          <w:sz w:val="28"/>
          <w:szCs w:val="28"/>
        </w:rPr>
      </w:pPr>
      <w:r w:rsidRPr="00425CB5">
        <w:rPr>
          <w:rFonts w:ascii="Times New Roman" w:hAnsi="Times New Roman" w:cs="Times New Roman"/>
          <w:sz w:val="28"/>
          <w:szCs w:val="28"/>
        </w:rPr>
        <w:t xml:space="preserve"> </w:t>
      </w:r>
      <w:r w:rsidR="00BD1414">
        <w:rPr>
          <w:rFonts w:ascii="Times New Roman" w:hAnsi="Times New Roman" w:cs="Times New Roman"/>
          <w:sz w:val="28"/>
          <w:szCs w:val="28"/>
        </w:rPr>
        <w:tab/>
      </w:r>
      <w:r w:rsidRPr="00425CB5">
        <w:rPr>
          <w:rFonts w:ascii="Times New Roman" w:hAnsi="Times New Roman" w:cs="Times New Roman"/>
          <w:sz w:val="28"/>
          <w:szCs w:val="28"/>
        </w:rPr>
        <w:t>Прибавив скорость, они первыми прибыли к финишу. За призовое место они получили оценку</w:t>
      </w:r>
      <w:r w:rsidR="00BD1414">
        <w:rPr>
          <w:rFonts w:ascii="Times New Roman" w:hAnsi="Times New Roman" w:cs="Times New Roman"/>
          <w:sz w:val="28"/>
          <w:szCs w:val="28"/>
        </w:rPr>
        <w:t xml:space="preserve"> </w:t>
      </w:r>
      <w:r w:rsidRPr="00425CB5">
        <w:rPr>
          <w:rFonts w:ascii="Times New Roman" w:hAnsi="Times New Roman" w:cs="Times New Roman"/>
          <w:sz w:val="28"/>
          <w:szCs w:val="28"/>
        </w:rPr>
        <w:t>«отлично» и похвалу учителя, а самое главное получили массу незабываемых впечатлений. Ребята выразили свою безграничную благодарность профессору Миндалю, сказав,</w:t>
      </w:r>
      <w:r w:rsidR="00BD1414">
        <w:rPr>
          <w:rFonts w:ascii="Times New Roman" w:hAnsi="Times New Roman" w:cs="Times New Roman"/>
          <w:sz w:val="28"/>
          <w:szCs w:val="28"/>
        </w:rPr>
        <w:t xml:space="preserve"> </w:t>
      </w:r>
      <w:r w:rsidRPr="00425CB5">
        <w:rPr>
          <w:rFonts w:ascii="Times New Roman" w:hAnsi="Times New Roman" w:cs="Times New Roman"/>
          <w:sz w:val="28"/>
          <w:szCs w:val="28"/>
        </w:rPr>
        <w:t>что этот урок останется в их памяти на долгие годы!</w:t>
      </w:r>
    </w:p>
    <w:p w:rsidR="00784ED7" w:rsidRPr="00425CB5" w:rsidRDefault="00784ED7" w:rsidP="00784ED7">
      <w:pPr>
        <w:jc w:val="both"/>
        <w:rPr>
          <w:rFonts w:ascii="Times New Roman" w:hAnsi="Times New Roman" w:cs="Times New Roman"/>
          <w:sz w:val="28"/>
          <w:szCs w:val="28"/>
        </w:rPr>
      </w:pPr>
    </w:p>
    <w:p w:rsidR="00784ED7" w:rsidRPr="00425CB5" w:rsidRDefault="00784ED7" w:rsidP="00784ED7">
      <w:pPr>
        <w:jc w:val="both"/>
        <w:rPr>
          <w:rFonts w:ascii="Times New Roman" w:hAnsi="Times New Roman" w:cs="Times New Roman"/>
          <w:sz w:val="28"/>
          <w:szCs w:val="28"/>
        </w:rPr>
      </w:pPr>
    </w:p>
    <w:p w:rsidR="00784ED7" w:rsidRPr="00425CB5" w:rsidRDefault="00784ED7" w:rsidP="00784ED7">
      <w:pPr>
        <w:jc w:val="both"/>
        <w:rPr>
          <w:rFonts w:ascii="Times New Roman" w:hAnsi="Times New Roman" w:cs="Times New Roman"/>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810AB1" w:rsidRDefault="00810AB1" w:rsidP="00784ED7">
      <w:pPr>
        <w:widowControl w:val="0"/>
        <w:spacing w:after="0" w:line="240" w:lineRule="auto"/>
        <w:ind w:firstLine="709"/>
        <w:jc w:val="center"/>
        <w:rPr>
          <w:rFonts w:ascii="Times New Roman" w:hAnsi="Times New Roman" w:cs="Times New Roman"/>
          <w:b/>
          <w:sz w:val="28"/>
          <w:szCs w:val="28"/>
        </w:rPr>
      </w:pPr>
    </w:p>
    <w:p w:rsidR="00784ED7" w:rsidRPr="00425CB5" w:rsidRDefault="00784ED7" w:rsidP="00784ED7">
      <w:pPr>
        <w:widowControl w:val="0"/>
        <w:spacing w:after="0" w:line="240" w:lineRule="auto"/>
        <w:ind w:firstLine="709"/>
        <w:jc w:val="center"/>
        <w:rPr>
          <w:rFonts w:ascii="Times New Roman" w:hAnsi="Times New Roman" w:cs="Times New Roman"/>
          <w:b/>
          <w:sz w:val="28"/>
          <w:szCs w:val="28"/>
        </w:rPr>
      </w:pPr>
      <w:r w:rsidRPr="00425CB5">
        <w:rPr>
          <w:rFonts w:ascii="Times New Roman" w:hAnsi="Times New Roman" w:cs="Times New Roman"/>
          <w:b/>
          <w:sz w:val="28"/>
          <w:szCs w:val="28"/>
        </w:rPr>
        <w:lastRenderedPageBreak/>
        <w:t>Сказки Чиполлино. Чистые вещества и смеси.</w:t>
      </w:r>
    </w:p>
    <w:p w:rsidR="00784ED7" w:rsidRPr="00425CB5" w:rsidRDefault="00784ED7" w:rsidP="00784ED7">
      <w:pPr>
        <w:widowControl w:val="0"/>
        <w:spacing w:after="0" w:line="240" w:lineRule="auto"/>
        <w:ind w:firstLine="709"/>
        <w:jc w:val="both"/>
        <w:rPr>
          <w:rFonts w:ascii="Times New Roman" w:hAnsi="Times New Roman" w:cs="Times New Roman"/>
          <w:sz w:val="28"/>
          <w:szCs w:val="28"/>
        </w:rPr>
      </w:pPr>
    </w:p>
    <w:p w:rsidR="00784ED7" w:rsidRPr="00425CB5" w:rsidRDefault="00784ED7" w:rsidP="00BD1414">
      <w:pPr>
        <w:widowControl w:val="0"/>
        <w:spacing w:after="0"/>
        <w:ind w:firstLine="709"/>
        <w:jc w:val="both"/>
        <w:rPr>
          <w:rFonts w:ascii="Times New Roman" w:hAnsi="Times New Roman" w:cs="Times New Roman"/>
          <w:sz w:val="28"/>
          <w:szCs w:val="28"/>
        </w:rPr>
      </w:pPr>
      <w:r w:rsidRPr="00425CB5">
        <w:rPr>
          <w:rFonts w:ascii="Times New Roman" w:hAnsi="Times New Roman" w:cs="Times New Roman"/>
          <w:sz w:val="28"/>
          <w:szCs w:val="28"/>
        </w:rPr>
        <w:t xml:space="preserve">Жил был в деревянной лачуге, чуть больше ящика для рассады, озорной, веселый и находчивый мальчишка из семьи луковок Чиполлино. Однажды бедную окраину собрался посетить сам правитель страны принц Лимон. </w:t>
      </w:r>
      <w:r w:rsidRPr="00425CB5">
        <w:rPr>
          <w:rFonts w:ascii="Times New Roman" w:hAnsi="Times New Roman" w:cs="Times New Roman"/>
          <w:sz w:val="28"/>
          <w:szCs w:val="28"/>
          <w:shd w:val="clear" w:color="auto" w:fill="FFFFFF"/>
        </w:rPr>
        <w:t xml:space="preserve">Все жители округи собрались чтобы увидеть своего принца. Донёсся протяжный звон трубы,  на горизонте показалась карета. Толпа народа все сгущалась и сгущалась. Так получилось, что в этой громадной многочисленной толпе в первом ряду стоял Чиполлино вместе со своим отцом. Им досталось немало пинков и толчков от тех,кто стоял сзади.  Старый Чиполлоне отец Чиполлино завертелся кубарем и нечаянно наступил на ногу самому принцу Лимону. Отца Чиполлино приговорили к тюремному заключению не только на всю жизнь, но и на много-много лет после смерти. Чиполлино, узнав о том, что его </w:t>
      </w:r>
      <w:r w:rsidRPr="00425CB5">
        <w:rPr>
          <w:rFonts w:ascii="Times New Roman" w:hAnsi="Times New Roman" w:cs="Times New Roman"/>
          <w:sz w:val="28"/>
          <w:szCs w:val="28"/>
        </w:rPr>
        <w:t>отца заточили в тюрьму, стал разрабатывать план побега из нее.</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Чиполлино пошел в магазин и купил там молоко, хлеб, зажигалку, кисточку и лист бумаги и отправился к друзьям за помощью. У компании было своё тайное место, которое находилось за речкой, </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Подойдя к домику, он постучался в дверь.</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Кто идет?</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Это я, Чиполлино.</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Назови пароль, для этого назови вещество, которое встречается в природе, близкое по составу к дистиллированной воде.</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 Ему открыли дверь, и он вошёл. Чиполлино встречали друзья: Вишенка, Грушка и Редиска.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«Привет, Чиполлино!» -  поздоровалась Редиска,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«Почему такой мрачный?» -  спросил Грушка.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«Что ты принёс?» - спросил Вишенка.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«Моего отца заточили в темницу. У меня есть план, как его оттуда вызволить, только для этого нужна ваша помощь. Чтобы предупредить отца, мы должны передать ему записку, но так, чтобы её никто не мог прочесть, кроме него.»</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-«Это возможно?» - удивились друзья.</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«С помощью молока и листа бумаги мы сделаем записку невидимой, а зажигалку,с помощью которой отец прочтёт записку, мы спрячем в буханку хлеба».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 «Так давайте поскорее приступим к делу» - сказал Вишенка. И друзья принялись за работу. Когда всё было готово, Чиполлино завернул хлеб в </w:t>
      </w:r>
      <w:r w:rsidRPr="00425CB5">
        <w:rPr>
          <w:rFonts w:ascii="Times New Roman" w:hAnsi="Times New Roman" w:cs="Times New Roman"/>
          <w:sz w:val="28"/>
          <w:szCs w:val="28"/>
          <w:shd w:val="clear" w:color="auto" w:fill="FFFFFF"/>
        </w:rPr>
        <w:lastRenderedPageBreak/>
        <w:t xml:space="preserve">бумагу и понёс свёрток к стенам тюрьмы. Там он еле уговорил охранника  встретиться с отцом. Для этого Чиполлино помог охраннику очистить просыпанную поваренную соль. Соль смешалась с пылью, землей и хлебными крошками. Пришлось изрядно потрудиться. Сначала они собрали смесь, растворили в дистиллированной воде, дали отстояться, профильтровали и выпарили воду на плите. Получились красивые белоснежные кристаллы поваренной соли. </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Увидев отца, он обнял его и сказал: «Я принёс тебе хлеба, покушай его, а бумагу сохрани». Они попрощались. Чиполоне вернулся в камеру, отломил хлеб и увидел в нём зажигалку. Тогда отец понял о чём говорил его сын. Он с помощью зажигалки проявил текст на бумаге, из которого узнал о плане побега в эту ночь.</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Поздно вечером друзья находились недалеко от тюрьмы. Такое время было выбрано не случайно. Ровно в полночь производилась смена стражи. Друзья разработали по истине великолепный план. Они взяли с собой домовую шашку и вот как они её сделали: сначала приготовили раствор селитры; дождались, пока она полностью растворится в воде и смесь станет (? какой). Вверху образовалась плёнка, которую аккуратно слили. Потом вставили бутылку в распылитель для цветов и смочили раствором с помощью распылителя газетные листы, просушив их. Согнутый лист, скрутили до середины очень плотно, вложили в него другой и снова скрутили до середины. По завершении скручивания перемотали всё это скотчем и, для предотвращения избыточного доступа кислорода, вставили всё в пол-литровую алюминиевую банку. У неё отрезали крышку сверху и полностью вырезали дно. Дымовая шашка была готова.</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Находясь на территории тюрьмы они подожгли её и кинули. Вся охрана выбежала на улицу.</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«Вызывайте пожарных!» -</w:t>
      </w:r>
      <w:r w:rsidR="00BD1414">
        <w:rPr>
          <w:rFonts w:ascii="Times New Roman" w:hAnsi="Times New Roman" w:cs="Times New Roman"/>
          <w:sz w:val="28"/>
          <w:szCs w:val="28"/>
          <w:shd w:val="clear" w:color="auto" w:fill="FFFFFF"/>
        </w:rPr>
        <w:t xml:space="preserve"> </w:t>
      </w:r>
      <w:r w:rsidRPr="00425CB5">
        <w:rPr>
          <w:rFonts w:ascii="Times New Roman" w:hAnsi="Times New Roman" w:cs="Times New Roman"/>
          <w:sz w:val="28"/>
          <w:szCs w:val="28"/>
          <w:shd w:val="clear" w:color="auto" w:fill="FFFFFF"/>
        </w:rPr>
        <w:t>кричали охранники.</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Дым сгущался, и густым облаком заполнял всю территорию. Этим воспользовались ребята и проникли в здание тюрьмы. Они быстро нашли камеру отца Чиполлино.</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Этим же вечером Вишенка стал  пробираться в замок, где жил принц Лимон, чтобы пока он крепко спит, украсть связку ключей от камер. Ключи Лимон каждую ночь прятал в углу, в куче  древесных стружек. Ключи он разбирал на мелкие части. У Вишенки был в кармане магнит и с помощью его Вишенка собрал все части ключей.  Друзья подобрали ключ и освободили Чиполоне.</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-«Отец как ты?» - спросил Чиполлино.</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 «Со мной все хорошо, нам нужно быстро освободить всех </w:t>
      </w:r>
      <w:r w:rsidRPr="00425CB5">
        <w:rPr>
          <w:rFonts w:ascii="Times New Roman" w:hAnsi="Times New Roman" w:cs="Times New Roman"/>
          <w:sz w:val="28"/>
          <w:szCs w:val="28"/>
          <w:shd w:val="clear" w:color="auto" w:fill="FFFFFF"/>
        </w:rPr>
        <w:lastRenderedPageBreak/>
        <w:t>заключённых. Это никакие не преступники, а честные и порядочные жители»</w:t>
      </w:r>
      <w:r w:rsidR="00BD1414">
        <w:rPr>
          <w:rFonts w:ascii="Times New Roman" w:hAnsi="Times New Roman" w:cs="Times New Roman"/>
          <w:sz w:val="28"/>
          <w:szCs w:val="28"/>
          <w:shd w:val="clear" w:color="auto" w:fill="FFFFFF"/>
        </w:rPr>
        <w:t>.</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 Ребята кинулись к камерам и начали открывать их.</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«Урааааа! Свобода!» -</w:t>
      </w:r>
      <w:r w:rsidR="00BD1414">
        <w:rPr>
          <w:rFonts w:ascii="Times New Roman" w:hAnsi="Times New Roman" w:cs="Times New Roman"/>
          <w:sz w:val="28"/>
          <w:szCs w:val="28"/>
          <w:shd w:val="clear" w:color="auto" w:fill="FFFFFF"/>
        </w:rPr>
        <w:t xml:space="preserve"> </w:t>
      </w:r>
      <w:r w:rsidRPr="00425CB5">
        <w:rPr>
          <w:rFonts w:ascii="Times New Roman" w:hAnsi="Times New Roman" w:cs="Times New Roman"/>
          <w:sz w:val="28"/>
          <w:szCs w:val="28"/>
          <w:shd w:val="clear" w:color="auto" w:fill="FFFFFF"/>
        </w:rPr>
        <w:t>радовались освобожденные.</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По численности, заключённые превосходили в несколько раз войско Лимона. Принц Лимон вскочил с постели от криков и возгласов, подбежал к окну. Он увидел толпу, приближающуюся к его дворцу. В панике, принц бросился к чёрному ходу. Вместе со своими поданными, он покинул город и больше их никто не видел. </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В честь освобождения от власти принца Лимона, Чиполлино с друзьями устроили фейерверк, из (какой?) смеси,  в состав которой входили перманганаты, хлораты, сульфаты, перхлораты, нитраты и химические активные металлы. Богатство оттенков фейерверка достигается за счёт кальция, натрия, меди. Кальций дает оранжевый, натрий — жёлтый, а медь — зеленый цвет.</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С этого момента жители начали новую счастливую жизнь.</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Ответьте на вопросы</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1.Назовите пароль</w:t>
      </w:r>
    </w:p>
    <w:p w:rsidR="00784ED7" w:rsidRPr="00425CB5" w:rsidRDefault="00784ED7" w:rsidP="00BD1414">
      <w:pPr>
        <w:widowControl w:val="0"/>
        <w:spacing w:after="0"/>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2.Найдите в тексте предложения, в которых говорится о смесях, назовите методы разделения смесей, которые использовали герои сказки.</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Ответы</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 xml:space="preserve"> 1.Пароль - (Талая вода)</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2.</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а) Способы очистки загрязненной поваренной соли:</w:t>
      </w:r>
    </w:p>
    <w:p w:rsidR="00784ED7" w:rsidRPr="00425CB5" w:rsidRDefault="00784ED7" w:rsidP="00784ED7">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Растворение</w:t>
      </w:r>
    </w:p>
    <w:p w:rsidR="00784ED7" w:rsidRPr="00425CB5" w:rsidRDefault="00784ED7" w:rsidP="00784ED7">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Отстаивание</w:t>
      </w:r>
    </w:p>
    <w:p w:rsidR="00784ED7" w:rsidRPr="00425CB5" w:rsidRDefault="00784ED7" w:rsidP="00784ED7">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Фильтрование</w:t>
      </w:r>
    </w:p>
    <w:p w:rsidR="00784ED7" w:rsidRPr="00425CB5" w:rsidRDefault="00784ED7" w:rsidP="00784ED7">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Выпаривание</w:t>
      </w:r>
    </w:p>
    <w:p w:rsidR="00B07A4A" w:rsidRDefault="00784ED7" w:rsidP="00B07A4A">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Кристаллизация</w:t>
      </w:r>
    </w:p>
    <w:p w:rsidR="00784ED7" w:rsidRPr="00425CB5" w:rsidRDefault="00784ED7" w:rsidP="00B07A4A">
      <w:pPr>
        <w:widowControl w:val="0"/>
        <w:spacing w:after="0" w:line="240" w:lineRule="auto"/>
        <w:ind w:left="708"/>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б) Способы разделения древесных стружек и железа: действие магнитом</w:t>
      </w:r>
    </w:p>
    <w:p w:rsidR="00784ED7" w:rsidRPr="00425CB5" w:rsidRDefault="00784ED7" w:rsidP="00784ED7">
      <w:pPr>
        <w:widowControl w:val="0"/>
        <w:spacing w:after="0" w:line="240" w:lineRule="auto"/>
        <w:ind w:left="708"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Ответьте на вопрос в тексте</w:t>
      </w:r>
      <w:r w:rsidR="00BD1414">
        <w:rPr>
          <w:rFonts w:ascii="Times New Roman" w:hAnsi="Times New Roman" w:cs="Times New Roman"/>
          <w:sz w:val="28"/>
          <w:szCs w:val="28"/>
          <w:shd w:val="clear" w:color="auto" w:fill="FFFFFF"/>
        </w:rPr>
        <w:t xml:space="preserve"> </w:t>
      </w:r>
      <w:r w:rsidRPr="00425CB5">
        <w:rPr>
          <w:rFonts w:ascii="Times New Roman" w:hAnsi="Times New Roman" w:cs="Times New Roman"/>
          <w:sz w:val="28"/>
          <w:szCs w:val="28"/>
          <w:shd w:val="clear" w:color="auto" w:fill="FFFFFF"/>
        </w:rPr>
        <w:t>( какой</w:t>
      </w:r>
      <w:r w:rsidR="00BD1414">
        <w:rPr>
          <w:rFonts w:ascii="Times New Roman" w:hAnsi="Times New Roman" w:cs="Times New Roman"/>
          <w:sz w:val="28"/>
          <w:szCs w:val="28"/>
          <w:shd w:val="clear" w:color="auto" w:fill="FFFFFF"/>
        </w:rPr>
        <w:t xml:space="preserve"> </w:t>
      </w:r>
      <w:r w:rsidRPr="00425CB5">
        <w:rPr>
          <w:rFonts w:ascii="Times New Roman" w:hAnsi="Times New Roman" w:cs="Times New Roman"/>
          <w:sz w:val="28"/>
          <w:szCs w:val="28"/>
          <w:shd w:val="clear" w:color="auto" w:fill="FFFFFF"/>
        </w:rPr>
        <w:t xml:space="preserve">? )  </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3. Однородной (гомогенной)</w:t>
      </w:r>
    </w:p>
    <w:p w:rsidR="00784ED7" w:rsidRPr="00425CB5" w:rsidRDefault="00784ED7" w:rsidP="00784ED7">
      <w:pPr>
        <w:widowControl w:val="0"/>
        <w:spacing w:after="0" w:line="240" w:lineRule="auto"/>
        <w:ind w:firstLine="709"/>
        <w:jc w:val="both"/>
        <w:rPr>
          <w:rFonts w:ascii="Times New Roman" w:hAnsi="Times New Roman" w:cs="Times New Roman"/>
          <w:sz w:val="28"/>
          <w:szCs w:val="28"/>
          <w:shd w:val="clear" w:color="auto" w:fill="FFFFFF"/>
        </w:rPr>
      </w:pPr>
      <w:r w:rsidRPr="00425CB5">
        <w:rPr>
          <w:rFonts w:ascii="Times New Roman" w:hAnsi="Times New Roman" w:cs="Times New Roman"/>
          <w:sz w:val="28"/>
          <w:szCs w:val="28"/>
          <w:shd w:val="clear" w:color="auto" w:fill="FFFFFF"/>
        </w:rPr>
        <w:t>4. Неоднородной (гетерогенной)</w:t>
      </w:r>
    </w:p>
    <w:p w:rsidR="00B07A4A" w:rsidRDefault="00B07A4A" w:rsidP="00784ED7">
      <w:pPr>
        <w:widowControl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784ED7" w:rsidRPr="00425CB5" w:rsidRDefault="00784ED7" w:rsidP="00784ED7">
      <w:pPr>
        <w:jc w:val="both"/>
        <w:rPr>
          <w:rFonts w:ascii="Times New Roman" w:hAnsi="Times New Roman" w:cs="Times New Roman"/>
          <w:sz w:val="28"/>
          <w:szCs w:val="28"/>
        </w:rPr>
      </w:pPr>
    </w:p>
    <w:p w:rsidR="00810AB1" w:rsidRDefault="00BD1414" w:rsidP="00BD1414">
      <w:pPr>
        <w:jc w:val="right"/>
        <w:rPr>
          <w:rFonts w:ascii="Times New Roman" w:hAnsi="Times New Roman" w:cs="Times New Roman"/>
          <w:b/>
          <w:noProof/>
          <w:sz w:val="28"/>
          <w:szCs w:val="28"/>
        </w:rPr>
      </w:pPr>
      <w:r>
        <w:rPr>
          <w:rFonts w:ascii="Times New Roman" w:hAnsi="Times New Roman" w:cs="Times New Roman"/>
          <w:b/>
          <w:noProof/>
          <w:sz w:val="28"/>
          <w:szCs w:val="28"/>
        </w:rPr>
        <w:drawing>
          <wp:anchor distT="0" distB="0" distL="114300" distR="114300" simplePos="0" relativeHeight="251658240" behindDoc="1" locked="0" layoutInCell="1" allowOverlap="1">
            <wp:simplePos x="0" y="0"/>
            <wp:positionH relativeFrom="column">
              <wp:posOffset>-99060</wp:posOffset>
            </wp:positionH>
            <wp:positionV relativeFrom="paragraph">
              <wp:posOffset>222885</wp:posOffset>
            </wp:positionV>
            <wp:extent cx="5940425" cy="8172450"/>
            <wp:effectExtent l="19050" t="0" r="3175" b="0"/>
            <wp:wrapTight wrapText="bothSides">
              <wp:wrapPolygon edited="0">
                <wp:start x="-69" y="0"/>
                <wp:lineTo x="-69" y="21550"/>
                <wp:lineTo x="21612" y="21550"/>
                <wp:lineTo x="21612" y="0"/>
                <wp:lineTo x="-69" y="0"/>
              </wp:wrapPolygon>
            </wp:wrapTight>
            <wp:docPr id="2" name="Рисунок 1" descr="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png"/>
                    <pic:cNvPicPr/>
                  </pic:nvPicPr>
                  <pic:blipFill>
                    <a:blip r:embed="rId9"/>
                    <a:stretch>
                      <a:fillRect/>
                    </a:stretch>
                  </pic:blipFill>
                  <pic:spPr>
                    <a:xfrm>
                      <a:off x="0" y="0"/>
                      <a:ext cx="5940425" cy="8172450"/>
                    </a:xfrm>
                    <a:prstGeom prst="rect">
                      <a:avLst/>
                    </a:prstGeom>
                  </pic:spPr>
                </pic:pic>
              </a:graphicData>
            </a:graphic>
          </wp:anchor>
        </w:drawing>
      </w:r>
      <w:r w:rsidRPr="00BD1414">
        <w:rPr>
          <w:rFonts w:ascii="Times New Roman" w:hAnsi="Times New Roman" w:cs="Times New Roman"/>
          <w:b/>
          <w:noProof/>
          <w:sz w:val="28"/>
          <w:szCs w:val="28"/>
        </w:rPr>
        <w:t>Приложение 3</w:t>
      </w:r>
    </w:p>
    <w:p w:rsidR="00B07A4A" w:rsidRDefault="00B07A4A" w:rsidP="00BD1414">
      <w:pPr>
        <w:jc w:val="right"/>
        <w:rPr>
          <w:rFonts w:ascii="Times New Roman" w:hAnsi="Times New Roman" w:cs="Times New Roman"/>
          <w:b/>
          <w:noProof/>
          <w:sz w:val="28"/>
          <w:szCs w:val="28"/>
        </w:rPr>
      </w:pPr>
    </w:p>
    <w:p w:rsidR="00B07A4A" w:rsidRPr="00BD1414" w:rsidRDefault="00B07A4A" w:rsidP="00BD1414">
      <w:pPr>
        <w:jc w:val="right"/>
        <w:rPr>
          <w:rFonts w:ascii="Times New Roman" w:hAnsi="Times New Roman" w:cs="Times New Roman"/>
          <w:b/>
          <w:noProof/>
          <w:sz w:val="28"/>
          <w:szCs w:val="28"/>
        </w:rPr>
      </w:pPr>
    </w:p>
    <w:p w:rsidR="00810AB1" w:rsidRDefault="00810AB1" w:rsidP="00425CB5">
      <w:pPr>
        <w:jc w:val="both"/>
        <w:rPr>
          <w:rFonts w:ascii="Times New Roman" w:hAnsi="Times New Roman" w:cs="Times New Roman"/>
          <w:noProof/>
          <w:sz w:val="24"/>
          <w:szCs w:val="24"/>
        </w:rPr>
      </w:pPr>
    </w:p>
    <w:p w:rsidR="00425CB5" w:rsidRDefault="00425CB5" w:rsidP="00425CB5">
      <w:pPr>
        <w:jc w:val="both"/>
        <w:rPr>
          <w:rFonts w:ascii="Times New Roman" w:hAnsi="Times New Roman" w:cs="Times New Roman"/>
          <w:sz w:val="24"/>
          <w:szCs w:val="24"/>
        </w:rPr>
      </w:pPr>
    </w:p>
    <w:p w:rsidR="00425CB5" w:rsidRDefault="00425CB5" w:rsidP="00784ED7">
      <w:pPr>
        <w:jc w:val="both"/>
        <w:rPr>
          <w:rFonts w:ascii="Times New Roman" w:hAnsi="Times New Roman" w:cs="Times New Roman"/>
          <w:sz w:val="24"/>
          <w:szCs w:val="24"/>
        </w:rPr>
      </w:pPr>
    </w:p>
    <w:p w:rsidR="00425CB5" w:rsidRDefault="00425CB5" w:rsidP="00784ED7">
      <w:pPr>
        <w:jc w:val="both"/>
        <w:rPr>
          <w:rFonts w:ascii="Times New Roman" w:hAnsi="Times New Roman" w:cs="Times New Roman"/>
          <w:sz w:val="24"/>
          <w:szCs w:val="24"/>
        </w:rPr>
      </w:pPr>
    </w:p>
    <w:p w:rsidR="00425CB5" w:rsidRDefault="00425CB5" w:rsidP="00784ED7">
      <w:pPr>
        <w:jc w:val="both"/>
        <w:rPr>
          <w:rFonts w:ascii="Times New Roman" w:hAnsi="Times New Roman" w:cs="Times New Roman"/>
          <w:sz w:val="24"/>
          <w:szCs w:val="24"/>
        </w:rPr>
      </w:pPr>
    </w:p>
    <w:p w:rsidR="00425CB5" w:rsidRDefault="00425CB5"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p>
    <w:p w:rsidR="00BD1414" w:rsidRDefault="00BD1414" w:rsidP="00784ED7">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15240</wp:posOffset>
            </wp:positionH>
            <wp:positionV relativeFrom="paragraph">
              <wp:posOffset>-7880985</wp:posOffset>
            </wp:positionV>
            <wp:extent cx="5940425" cy="8172450"/>
            <wp:effectExtent l="19050" t="0" r="3175" b="0"/>
            <wp:wrapNone/>
            <wp:docPr id="6" name="Рисунок 5" descr="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png"/>
                    <pic:cNvPicPr/>
                  </pic:nvPicPr>
                  <pic:blipFill>
                    <a:blip r:embed="rId10"/>
                    <a:stretch>
                      <a:fillRect/>
                    </a:stretch>
                  </pic:blipFill>
                  <pic:spPr>
                    <a:xfrm>
                      <a:off x="0" y="0"/>
                      <a:ext cx="5940425" cy="8172450"/>
                    </a:xfrm>
                    <a:prstGeom prst="rect">
                      <a:avLst/>
                    </a:prstGeom>
                  </pic:spPr>
                </pic:pic>
              </a:graphicData>
            </a:graphic>
          </wp:anchor>
        </w:drawing>
      </w:r>
    </w:p>
    <w:p w:rsidR="00BD1414" w:rsidRPr="00BD1414" w:rsidRDefault="00BD1414" w:rsidP="00BD1414">
      <w:pPr>
        <w:jc w:val="right"/>
        <w:rPr>
          <w:rFonts w:ascii="Times New Roman" w:hAnsi="Times New Roman" w:cs="Times New Roman"/>
          <w:b/>
          <w:sz w:val="28"/>
          <w:szCs w:val="28"/>
        </w:rPr>
      </w:pPr>
      <w:r w:rsidRPr="00BD1414">
        <w:rPr>
          <w:rFonts w:ascii="Times New Roman" w:hAnsi="Times New Roman" w:cs="Times New Roman"/>
          <w:b/>
          <w:sz w:val="28"/>
          <w:szCs w:val="28"/>
        </w:rPr>
        <w:lastRenderedPageBreak/>
        <w:t>Приложение 4</w:t>
      </w:r>
    </w:p>
    <w:p w:rsidR="00BD1414" w:rsidRPr="00BD1414" w:rsidRDefault="00BD1414" w:rsidP="00BD1414">
      <w:pPr>
        <w:jc w:val="center"/>
        <w:rPr>
          <w:rFonts w:ascii="Times New Roman" w:hAnsi="Times New Roman" w:cs="Times New Roman"/>
          <w:b/>
          <w:sz w:val="28"/>
          <w:szCs w:val="28"/>
        </w:rPr>
      </w:pPr>
      <w:r w:rsidRPr="00BD1414">
        <w:rPr>
          <w:rFonts w:ascii="Times New Roman" w:hAnsi="Times New Roman" w:cs="Times New Roman"/>
          <w:b/>
          <w:sz w:val="28"/>
          <w:szCs w:val="28"/>
        </w:rPr>
        <w:t>Выступление на педсовете</w:t>
      </w:r>
    </w:p>
    <w:p w:rsidR="00BD1414" w:rsidRPr="00B51F33" w:rsidRDefault="00BD1414" w:rsidP="00BD1414">
      <w:pPr>
        <w:jc w:val="both"/>
        <w:rPr>
          <w:rFonts w:ascii="Times New Roman" w:hAnsi="Times New Roman" w:cs="Times New Roman"/>
          <w:sz w:val="28"/>
          <w:szCs w:val="28"/>
        </w:rPr>
      </w:pPr>
      <w:r w:rsidRPr="00B51F33">
        <w:rPr>
          <w:rFonts w:ascii="Times New Roman" w:hAnsi="Times New Roman" w:cs="Times New Roman"/>
          <w:sz w:val="28"/>
          <w:szCs w:val="28"/>
        </w:rPr>
        <w:t>Требования к самостоятельной работе</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Самостоятельная работа должна носить целенаправленный и систематический характер.</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Учащиеся обязательно должны быть подготовлены к выполнению заданий.</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Задания должны быть подобраны так, чтобы способствовали пробуждению интереса к их выполнению, т.е. разноуровневыми.</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Для самостоятельной работы предлагать задания, требующие применение знаний в новой ситуации.</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Самостоятельную работу нужно планомерно и систематически включать  в учебный процесс.</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Метод самостоятельной работы сочетать с другими методами. Самостоятельные работы обязательно должны быть проверены и прокомментированы учителем.</w:t>
      </w:r>
    </w:p>
    <w:p w:rsidR="00BD1414" w:rsidRPr="00B51F33" w:rsidRDefault="00BD1414" w:rsidP="00BD1414">
      <w:pPr>
        <w:numPr>
          <w:ilvl w:val="0"/>
          <w:numId w:val="8"/>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На современном уроке важно, чтобы школьники могли сами добывать знания, потом их применять в практической деятельности, важно научить детей мыслить, так как эти умения лежат в основе метапредметности.</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В своей практике я использую следующие виды самостоятельной работы:</w:t>
      </w:r>
    </w:p>
    <w:p w:rsidR="00BD1414" w:rsidRPr="00B51F33" w:rsidRDefault="00BD1414" w:rsidP="00BD1414">
      <w:pPr>
        <w:numPr>
          <w:ilvl w:val="0"/>
          <w:numId w:val="9"/>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Работа с книгой (работа с текстом, составление плана ответа, конспектирование, структурирование текста).</w:t>
      </w:r>
    </w:p>
    <w:p w:rsidR="00BD1414" w:rsidRPr="00B51F33" w:rsidRDefault="00BD1414" w:rsidP="00BD1414">
      <w:pPr>
        <w:numPr>
          <w:ilvl w:val="0"/>
          <w:numId w:val="9"/>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Упражнения (тренировочные, воспроизводящие по образцу, упражнения, направленные на выработку практических умений).</w:t>
      </w:r>
    </w:p>
    <w:p w:rsidR="00BD1414" w:rsidRPr="00B51F33" w:rsidRDefault="00BD1414" w:rsidP="00BD1414">
      <w:pPr>
        <w:numPr>
          <w:ilvl w:val="0"/>
          <w:numId w:val="9"/>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Проверочные самостоятельные работы (тесты, химические диктанты).</w:t>
      </w:r>
    </w:p>
    <w:p w:rsidR="00BD1414" w:rsidRPr="00B51F33" w:rsidRDefault="00BD1414" w:rsidP="00BD1414">
      <w:pPr>
        <w:numPr>
          <w:ilvl w:val="0"/>
          <w:numId w:val="9"/>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Подготовка докладов и рефератов.</w:t>
      </w:r>
    </w:p>
    <w:p w:rsidR="00BD1414" w:rsidRPr="00B51F33" w:rsidRDefault="00BD1414" w:rsidP="00BD1414">
      <w:pPr>
        <w:numPr>
          <w:ilvl w:val="0"/>
          <w:numId w:val="9"/>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Внеклассная работа (подготовка к олимпиадам).</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Виды дидактического материала для проведения самостоятельных работ:</w:t>
      </w:r>
      <w:r w:rsidRPr="00B51F33">
        <w:rPr>
          <w:rFonts w:ascii="Times New Roman" w:eastAsia="Times New Roman" w:hAnsi="Times New Roman" w:cs="Times New Roman"/>
          <w:i/>
          <w:iCs/>
          <w:color w:val="008738"/>
          <w:sz w:val="28"/>
          <w:szCs w:val="28"/>
          <w:u w:val="single"/>
        </w:rPr>
        <w:t> </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тесты</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разноуровневые карточки</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листы индивидуальной работы</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опорные конспекты</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карточки-задания</w:t>
      </w:r>
    </w:p>
    <w:p w:rsidR="00BD1414" w:rsidRPr="00B51F33" w:rsidRDefault="00BD1414" w:rsidP="00BD1414">
      <w:pPr>
        <w:numPr>
          <w:ilvl w:val="0"/>
          <w:numId w:val="10"/>
        </w:numPr>
        <w:spacing w:before="100" w:beforeAutospacing="1" w:after="100" w:afterAutospacing="1"/>
        <w:ind w:left="360"/>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тесты химических диктантов с пропущенными словами, терминами.</w:t>
      </w:r>
    </w:p>
    <w:p w:rsidR="00BD1414" w:rsidRPr="00B51F33" w:rsidRDefault="00BD1414" w:rsidP="00BD1414">
      <w:pPr>
        <w:spacing w:after="216"/>
        <w:jc w:val="center"/>
        <w:rPr>
          <w:rFonts w:ascii="Times New Roman" w:eastAsia="Times New Roman" w:hAnsi="Times New Roman" w:cs="Times New Roman"/>
          <w:sz w:val="28"/>
          <w:szCs w:val="28"/>
        </w:rPr>
      </w:pPr>
      <w:r w:rsidRPr="00B51F33">
        <w:rPr>
          <w:rFonts w:ascii="Times New Roman" w:eastAsia="Times New Roman" w:hAnsi="Times New Roman" w:cs="Times New Roman"/>
          <w:b/>
          <w:bCs/>
          <w:sz w:val="28"/>
          <w:szCs w:val="28"/>
        </w:rPr>
        <w:lastRenderedPageBreak/>
        <w:t>Организация работы с учебником</w:t>
      </w:r>
    </w:p>
    <w:p w:rsidR="00BD1414" w:rsidRPr="00B51F33" w:rsidRDefault="00BD1414" w:rsidP="00BD1414">
      <w:pPr>
        <w:spacing w:after="216"/>
        <w:ind w:firstLine="708"/>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Работа с учебником будет эффективна в том случае, если в ней объединяются репродуктивная и творческая деятельность учеников, с объяснением учителя и постановкой опытов, умелое использование средств наглядности. С начала изучения химии необходимо приучать учеников к тому, что школьный учебник для них - главный источник научных химических знаний. У учеников нужно формировать умения отбирать из учебника максимальный объем научной информации, анализировать его, сопоставлять данные, делать выводы и обобщения. Ученики получают инструкцию, как работать с учебником, с текстом параграфа, как выполнить задание. Выделить главное, обобщить, структурировать текст и т.д. Заранее можно записать вопросы на доске, ответы дети находят в параграфе. Ученики должны уметь выделить главное в тексте, работать с терминами, определять ключевые моменты. Работа с учебником на уроке может успешно объединиться с рассказом учителя, беседой, выполнением упражнений. Разнообразная работа с учебником на уроке (текстом, таблицами, иллюстрациями) в соединении с опытом помогает ученикам не только глубоко осмыслить содержание материала, но и выяснить учебные возможности учебника химии - дидактические и методические. Работа с учебником будет эффективна в том случае, если в ней объединяются репродуктивная и творческая деятельность учеников с объяснением учителя и постановкой опыта, умелое использование средств наглядности.</w:t>
      </w:r>
    </w:p>
    <w:p w:rsidR="00BD1414" w:rsidRPr="00B51F33" w:rsidRDefault="00BD1414" w:rsidP="00BD1414">
      <w:pPr>
        <w:spacing w:after="216"/>
        <w:jc w:val="center"/>
        <w:rPr>
          <w:rFonts w:ascii="Times New Roman" w:eastAsia="Times New Roman" w:hAnsi="Times New Roman" w:cs="Times New Roman"/>
          <w:sz w:val="28"/>
          <w:szCs w:val="28"/>
        </w:rPr>
      </w:pPr>
      <w:r w:rsidRPr="00B51F33">
        <w:rPr>
          <w:rFonts w:ascii="Times New Roman" w:eastAsia="Times New Roman" w:hAnsi="Times New Roman" w:cs="Times New Roman"/>
          <w:b/>
          <w:bCs/>
          <w:sz w:val="28"/>
          <w:szCs w:val="28"/>
        </w:rPr>
        <w:t>Самостоятельная работа учеников во время выполнения лабораторных и практических работ</w:t>
      </w:r>
    </w:p>
    <w:p w:rsidR="00BD1414" w:rsidRDefault="00BD1414" w:rsidP="00BD1414">
      <w:pPr>
        <w:spacing w:after="216"/>
        <w:ind w:firstLine="708"/>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 xml:space="preserve">Самостоятельная работа неразрывно связана с лабораторными и практическими работами. Познавательная деятельность учащихся при выполнении лабораторной работы с целью изучения нового материала направляется заданием (в рабочей тетради) или инструктивной карточкой, в которой указаны ход работы, последовательность выполнения действий учащимися, предусматривается формулирование вывода, ответ на вопросы, заполнение таблицы, схемы и т.д. Выполняя работу, учащиеся пишут в своих тетрадях краткие ответы на вопросы, поставленные в задании. Во время проведения лабораторных работ при изучении первых тем курса химии школьники вслух зачитывают каждый пункт задания, а я спрашиваю учащихся, как следует выполнять эту работу. Постепенно, при выполнении работ, степень самостоятельности повышается. Лабораторные работы  являются одной из форм работы на уроках химии  для проверки </w:t>
      </w:r>
      <w:r w:rsidRPr="00B51F33">
        <w:rPr>
          <w:rFonts w:ascii="Times New Roman" w:eastAsia="Times New Roman" w:hAnsi="Times New Roman" w:cs="Times New Roman"/>
          <w:sz w:val="28"/>
          <w:szCs w:val="28"/>
        </w:rPr>
        <w:lastRenderedPageBreak/>
        <w:t>знаний, умений и навыков, полученных при изучении отдельных тем и разделов. Лабораторные работы отражают не только теоретические знания учащихся, но также позволяют проверить их мыслительную деятельность, самостоятельность, внимание, концентрированность, творческий подход и воображение. Кроме того, лабораторные работы позволяют проявить свои умения и методическую грамотность самому учителю, который ищет новые подходы и методы в обучении учащихся, пытается их заинтересовать и вовлечь в изучение предмета. Не все виды  опытов дети могут проводить и доказывать самостоятельно.  Например, химические свойства оснований, кислот и солей учащиеся выполняют самостоятельно и фиксируют результат в виде отчета</w:t>
      </w:r>
    </w:p>
    <w:p w:rsidR="00BD1414" w:rsidRPr="00B51F33" w:rsidRDefault="00BD1414" w:rsidP="00BD1414">
      <w:pPr>
        <w:spacing w:after="216"/>
        <w:ind w:firstLine="708"/>
        <w:jc w:val="center"/>
        <w:rPr>
          <w:rFonts w:ascii="Times New Roman" w:eastAsia="Times New Roman" w:hAnsi="Times New Roman" w:cs="Times New Roman"/>
          <w:sz w:val="28"/>
          <w:szCs w:val="28"/>
        </w:rPr>
      </w:pPr>
      <w:r w:rsidRPr="00B51F33">
        <w:rPr>
          <w:rFonts w:ascii="Times New Roman" w:eastAsia="Times New Roman" w:hAnsi="Times New Roman" w:cs="Times New Roman"/>
          <w:b/>
          <w:bCs/>
          <w:sz w:val="28"/>
          <w:szCs w:val="28"/>
        </w:rPr>
        <w:t>Другие виды самостоятельных работ</w:t>
      </w:r>
    </w:p>
    <w:p w:rsidR="00BD1414" w:rsidRPr="00B51F33" w:rsidRDefault="00BD1414" w:rsidP="00BD1414">
      <w:pPr>
        <w:spacing w:after="216"/>
        <w:ind w:firstLine="708"/>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Самостоятельная работа с предварительным разбором. Даётся подробный разбор задачи или упражнения со всеми теоретическими обоснованиями. Затем для самостоятельной работы предлагается подобная задача.</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Решение задач с последующей проверкой. Ученики выполняют задание самостоятельно, затем проверяют свою работу по показываемому им образцу, при этом поэтапно выясняется осмысленность решения путём постановки соответствующих вопросов.</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 Многовариантное задание с готовыми ответами. Эти работы помогают быстрому установлению обратной связи, выявлению пробелов и разбору неясных ситуаций. </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 Химические диктанты с самопроверкой. </w:t>
      </w:r>
    </w:p>
    <w:p w:rsidR="00BD1414" w:rsidRPr="00B51F33" w:rsidRDefault="00BD1414" w:rsidP="00BD1414">
      <w:pPr>
        <w:spacing w:after="216"/>
        <w:jc w:val="both"/>
        <w:rPr>
          <w:rFonts w:ascii="Times New Roman" w:eastAsia="Times New Roman" w:hAnsi="Times New Roman" w:cs="Times New Roman"/>
          <w:sz w:val="28"/>
          <w:szCs w:val="28"/>
        </w:rPr>
      </w:pPr>
      <w:r w:rsidRPr="00B51F33">
        <w:rPr>
          <w:rFonts w:ascii="Times New Roman" w:eastAsia="Times New Roman" w:hAnsi="Times New Roman" w:cs="Times New Roman"/>
          <w:sz w:val="28"/>
          <w:szCs w:val="28"/>
        </w:rPr>
        <w:t>- Работа по заданному алгоритму приучает учащихся к чёткому, последовательному выполнению задания, целенаправленно организует мыслительную деятельность учащихся. Организация самостоятельной работы по химии имеет особенности в  зависимости от курса химии и года обучения. Вопрос «Самостоятельная работа учащихся» является не новым, и изучался многими педагогами, методистами, психологами. Анализируя изученную литературу, можно сказать, что каждый из них внес в изучение этого вопроса свой вклад, свое понимание значения, места, функций, видов методов самостоятельной работы. Изучая сущность самостоятельной работы в теоретическом плане, выделяется 3 направления деятельности: познавательная, практическая, организационно-техническая.</w:t>
      </w:r>
    </w:p>
    <w:p w:rsidR="00BD1414" w:rsidRPr="00B51F33" w:rsidRDefault="00BD1414" w:rsidP="00BD1414">
      <w:pPr>
        <w:pStyle w:val="a4"/>
        <w:shd w:val="clear" w:color="auto" w:fill="FFFFFF"/>
        <w:spacing w:before="0" w:beforeAutospacing="0" w:after="216" w:afterAutospacing="0" w:line="276" w:lineRule="auto"/>
        <w:ind w:firstLine="708"/>
        <w:jc w:val="both"/>
        <w:rPr>
          <w:color w:val="333333"/>
          <w:sz w:val="28"/>
          <w:szCs w:val="28"/>
        </w:rPr>
      </w:pPr>
      <w:r w:rsidRPr="00B51F33">
        <w:rPr>
          <w:color w:val="333333"/>
          <w:sz w:val="28"/>
          <w:szCs w:val="28"/>
        </w:rPr>
        <w:lastRenderedPageBreak/>
        <w:t>На уроках химии используются знания обучающихся при выполнении заданий разного вида. Так, при изучении условий прохождения реакций ионного обмена можно применять следующие задания:</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1) указать несколько способов получения сульфата бария,</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2) объяснить условия протекания реакции,</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3) назвать вещества, необходимые для проведения опытов,</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4) спрогнозировать продукты реакции.</w:t>
      </w:r>
    </w:p>
    <w:p w:rsidR="00BD1414" w:rsidRPr="00B51F33" w:rsidRDefault="00BD1414" w:rsidP="00BD1414">
      <w:pPr>
        <w:pStyle w:val="a4"/>
        <w:shd w:val="clear" w:color="auto" w:fill="FFFFFF"/>
        <w:spacing w:before="0" w:beforeAutospacing="0" w:after="216" w:afterAutospacing="0" w:line="276" w:lineRule="auto"/>
        <w:ind w:firstLine="708"/>
        <w:jc w:val="both"/>
        <w:rPr>
          <w:color w:val="333333"/>
          <w:sz w:val="28"/>
          <w:szCs w:val="28"/>
        </w:rPr>
      </w:pPr>
      <w:r w:rsidRPr="00B51F33">
        <w:rPr>
          <w:color w:val="333333"/>
          <w:sz w:val="28"/>
          <w:szCs w:val="28"/>
        </w:rPr>
        <w:t>В теме «Оксиды. Кислород. Горение» на уроке «Оксиды» обучающиеся выполняют задания по взаимодействию кислорода с простыми веществами (фосфором, серой, углем, железом), пишут уравнения реакций. При рассмотрении вопроса об оксидах записываются уравнения реакций по свойствам оксидов. Ученики самостоятельно делают обобщающие выводы: при горении сложных и простых веществ получаются оксиды. Они указывают также, чем оксиды похожи – отмечают состав данных соединений. Овладение понятиями «оксиды» и «окисление» достигается и контролируется с помощью упражнений на уроках и в аналогичных домашних заданиях. Задания выполняются самостоятельно под контролем учителя с дальнейшей проверкой выполнения.</w:t>
      </w:r>
    </w:p>
    <w:p w:rsidR="00BD1414" w:rsidRPr="00B51F33" w:rsidRDefault="00BD1414" w:rsidP="00BD1414">
      <w:pPr>
        <w:pStyle w:val="a4"/>
        <w:shd w:val="clear" w:color="auto" w:fill="FFFFFF"/>
        <w:spacing w:before="0" w:beforeAutospacing="0" w:after="216" w:afterAutospacing="0"/>
        <w:jc w:val="center"/>
        <w:rPr>
          <w:color w:val="333333"/>
          <w:sz w:val="28"/>
          <w:szCs w:val="28"/>
        </w:rPr>
      </w:pPr>
      <w:r w:rsidRPr="00B51F33">
        <w:rPr>
          <w:rStyle w:val="a5"/>
          <w:color w:val="333333"/>
          <w:sz w:val="28"/>
          <w:szCs w:val="28"/>
        </w:rPr>
        <w:t>Примеры заданий:</w:t>
      </w:r>
    </w:p>
    <w:p w:rsidR="00BD1414" w:rsidRPr="00B51F33" w:rsidRDefault="00BD1414" w:rsidP="00BD1414">
      <w:pPr>
        <w:pStyle w:val="a4"/>
        <w:shd w:val="clear" w:color="auto" w:fill="FFFFFF"/>
        <w:spacing w:before="0" w:beforeAutospacing="0" w:after="216" w:afterAutospacing="0"/>
        <w:rPr>
          <w:color w:val="333333"/>
          <w:sz w:val="28"/>
          <w:szCs w:val="28"/>
        </w:rPr>
      </w:pPr>
      <w:r w:rsidRPr="00B51F33">
        <w:rPr>
          <w:color w:val="333333"/>
          <w:sz w:val="28"/>
          <w:szCs w:val="28"/>
        </w:rPr>
        <w:t>1. Выпишите формулы оксидов из предложенного ряда веществ:</w:t>
      </w:r>
    </w:p>
    <w:p w:rsidR="00BD1414" w:rsidRPr="00B51F33" w:rsidRDefault="00BD1414" w:rsidP="00BD1414">
      <w:pPr>
        <w:pStyle w:val="a4"/>
        <w:shd w:val="clear" w:color="auto" w:fill="FFFFFF"/>
        <w:spacing w:before="0" w:beforeAutospacing="0" w:after="0" w:afterAutospacing="0" w:line="384" w:lineRule="atLeast"/>
        <w:rPr>
          <w:color w:val="333333"/>
          <w:sz w:val="28"/>
          <w:szCs w:val="28"/>
        </w:rPr>
      </w:pPr>
      <w:r w:rsidRPr="00B51F33">
        <w:rPr>
          <w:noProof/>
          <w:color w:val="333333"/>
          <w:sz w:val="28"/>
          <w:szCs w:val="28"/>
        </w:rPr>
        <w:drawing>
          <wp:inline distT="0" distB="0" distL="0" distR="0">
            <wp:extent cx="4465320" cy="243840"/>
            <wp:effectExtent l="19050" t="0" r="0" b="0"/>
            <wp:docPr id="3" name="Рисунок 1" descr="http://xn--i1abbnckbmcl9fb.xn--p1ai/%D1%81%D1%82%D0%B0%D1%82%D1%8C%D0%B8/664066/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i1abbnckbmcl9fb.xn--p1ai/%D1%81%D1%82%D0%B0%D1%82%D1%8C%D0%B8/664066/img1.gif"/>
                    <pic:cNvPicPr>
                      <a:picLocks noChangeAspect="1" noChangeArrowheads="1"/>
                    </pic:cNvPicPr>
                  </pic:nvPicPr>
                  <pic:blipFill>
                    <a:blip r:embed="rId11"/>
                    <a:srcRect/>
                    <a:stretch>
                      <a:fillRect/>
                    </a:stretch>
                  </pic:blipFill>
                  <pic:spPr bwMode="auto">
                    <a:xfrm>
                      <a:off x="0" y="0"/>
                      <a:ext cx="4465320" cy="243840"/>
                    </a:xfrm>
                    <a:prstGeom prst="rect">
                      <a:avLst/>
                    </a:prstGeom>
                    <a:noFill/>
                    <a:ln w="9525">
                      <a:noFill/>
                      <a:miter lim="800000"/>
                      <a:headEnd/>
                      <a:tailEnd/>
                    </a:ln>
                  </pic:spPr>
                </pic:pic>
              </a:graphicData>
            </a:graphic>
          </wp:inline>
        </w:drawing>
      </w:r>
    </w:p>
    <w:p w:rsidR="00BD1414" w:rsidRPr="00B51F33" w:rsidRDefault="00BD1414" w:rsidP="00BD1414">
      <w:pPr>
        <w:pStyle w:val="a4"/>
        <w:shd w:val="clear" w:color="auto" w:fill="FFFFFF"/>
        <w:spacing w:before="0" w:beforeAutospacing="0" w:after="216" w:afterAutospacing="0"/>
        <w:rPr>
          <w:color w:val="333333"/>
          <w:sz w:val="28"/>
          <w:szCs w:val="28"/>
        </w:rPr>
      </w:pPr>
      <w:r w:rsidRPr="00B51F33">
        <w:rPr>
          <w:color w:val="333333"/>
          <w:sz w:val="28"/>
          <w:szCs w:val="28"/>
        </w:rPr>
        <w:t>2. Составьте уравнения реакции горения метана и окисления сульфида магния.</w:t>
      </w:r>
      <w:r w:rsidRPr="00B51F33">
        <w:rPr>
          <w:color w:val="333333"/>
          <w:sz w:val="28"/>
          <w:szCs w:val="28"/>
        </w:rPr>
        <w:br/>
        <w:t>3. Составьте уравнения следующих превращений:</w:t>
      </w:r>
    </w:p>
    <w:p w:rsidR="00BD1414" w:rsidRPr="00B51F33" w:rsidRDefault="00BD1414" w:rsidP="00BD1414">
      <w:pPr>
        <w:pStyle w:val="a4"/>
        <w:shd w:val="clear" w:color="auto" w:fill="FFFFFF"/>
        <w:spacing w:before="0" w:beforeAutospacing="0" w:after="0" w:afterAutospacing="0" w:line="384" w:lineRule="atLeast"/>
        <w:rPr>
          <w:color w:val="333333"/>
          <w:sz w:val="28"/>
          <w:szCs w:val="28"/>
        </w:rPr>
      </w:pPr>
      <w:r w:rsidRPr="00B51F33">
        <w:rPr>
          <w:noProof/>
          <w:color w:val="333333"/>
          <w:sz w:val="28"/>
          <w:szCs w:val="28"/>
        </w:rPr>
        <w:drawing>
          <wp:inline distT="0" distB="0" distL="0" distR="0">
            <wp:extent cx="1508760" cy="701040"/>
            <wp:effectExtent l="19050" t="0" r="0" b="0"/>
            <wp:docPr id="5" name="Рисунок 2" descr="http://xn--i1abbnckbmcl9fb.xn--p1ai/%D1%81%D1%82%D0%B0%D1%82%D1%8C%D0%B8/664066/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664066/img2.gif"/>
                    <pic:cNvPicPr>
                      <a:picLocks noChangeAspect="1" noChangeArrowheads="1"/>
                    </pic:cNvPicPr>
                  </pic:nvPicPr>
                  <pic:blipFill>
                    <a:blip r:embed="rId12"/>
                    <a:srcRect/>
                    <a:stretch>
                      <a:fillRect/>
                    </a:stretch>
                  </pic:blipFill>
                  <pic:spPr bwMode="auto">
                    <a:xfrm>
                      <a:off x="0" y="0"/>
                      <a:ext cx="1508760" cy="701040"/>
                    </a:xfrm>
                    <a:prstGeom prst="rect">
                      <a:avLst/>
                    </a:prstGeom>
                    <a:noFill/>
                    <a:ln w="9525">
                      <a:noFill/>
                      <a:miter lim="800000"/>
                      <a:headEnd/>
                      <a:tailEnd/>
                    </a:ln>
                  </pic:spPr>
                </pic:pic>
              </a:graphicData>
            </a:graphic>
          </wp:inline>
        </w:drawing>
      </w:r>
    </w:p>
    <w:p w:rsidR="00BD1414" w:rsidRPr="00B51F33" w:rsidRDefault="00BD1414" w:rsidP="00BD1414">
      <w:pPr>
        <w:pStyle w:val="a4"/>
        <w:shd w:val="clear" w:color="auto" w:fill="FFFFFF"/>
        <w:spacing w:before="0" w:beforeAutospacing="0" w:after="216" w:afterAutospacing="0"/>
        <w:jc w:val="both"/>
        <w:rPr>
          <w:color w:val="333333"/>
          <w:sz w:val="28"/>
          <w:szCs w:val="28"/>
        </w:rPr>
      </w:pPr>
      <w:r w:rsidRPr="00B51F33">
        <w:rPr>
          <w:color w:val="333333"/>
          <w:sz w:val="28"/>
          <w:szCs w:val="28"/>
        </w:rPr>
        <w:t>Запишите значения определений «оксиды» и «реакции окисления», «окислитель»,«восстановитель».</w:t>
      </w:r>
      <w:r w:rsidRPr="00B51F33">
        <w:rPr>
          <w:color w:val="333333"/>
          <w:sz w:val="28"/>
          <w:szCs w:val="28"/>
        </w:rPr>
        <w:br/>
        <w:t>На уроке по теме «Кислород, его применение» закрепляются умения обучающихся применять знания при выполнении дифференцированных заданий.</w:t>
      </w:r>
    </w:p>
    <w:p w:rsidR="00BD1414" w:rsidRPr="00B51F33" w:rsidRDefault="00BD1414" w:rsidP="00BD1414">
      <w:pPr>
        <w:pStyle w:val="a4"/>
        <w:shd w:val="clear" w:color="auto" w:fill="FFFFFF"/>
        <w:spacing w:before="0" w:beforeAutospacing="0" w:after="216" w:afterAutospacing="0"/>
        <w:jc w:val="center"/>
        <w:rPr>
          <w:color w:val="333333"/>
          <w:sz w:val="28"/>
          <w:szCs w:val="28"/>
        </w:rPr>
      </w:pPr>
      <w:r w:rsidRPr="00B51F33">
        <w:rPr>
          <w:rStyle w:val="a5"/>
          <w:color w:val="333333"/>
          <w:sz w:val="28"/>
          <w:szCs w:val="28"/>
        </w:rPr>
        <w:t>Примеры заданий:</w:t>
      </w:r>
    </w:p>
    <w:p w:rsidR="00BD1414" w:rsidRPr="00B51F33" w:rsidRDefault="00BD1414" w:rsidP="00BD1414">
      <w:pPr>
        <w:pStyle w:val="a4"/>
        <w:shd w:val="clear" w:color="auto" w:fill="FFFFFF"/>
        <w:spacing w:before="0" w:beforeAutospacing="0" w:after="216" w:afterAutospacing="0"/>
        <w:rPr>
          <w:color w:val="333333"/>
          <w:sz w:val="28"/>
          <w:szCs w:val="28"/>
        </w:rPr>
      </w:pPr>
      <w:r w:rsidRPr="00B51F33">
        <w:rPr>
          <w:color w:val="333333"/>
          <w:sz w:val="28"/>
          <w:szCs w:val="28"/>
        </w:rPr>
        <w:t>1. Запишите формулы известных вам оксидов.</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lastRenderedPageBreak/>
        <w:t>2. Составьте уравнения, где в качестве исходных веществ выступают оксиды.</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3. Составьте уравнения реакций получения оксидов из простых или сложных веществ.</w:t>
      </w:r>
    </w:p>
    <w:p w:rsidR="00BD1414" w:rsidRPr="00B51F33" w:rsidRDefault="00BD1414" w:rsidP="00BD1414">
      <w:pPr>
        <w:pStyle w:val="a4"/>
        <w:shd w:val="clear" w:color="auto" w:fill="FFFFFF"/>
        <w:spacing w:before="0" w:beforeAutospacing="0" w:after="216" w:afterAutospacing="0" w:line="276" w:lineRule="auto"/>
        <w:ind w:firstLine="708"/>
        <w:jc w:val="both"/>
        <w:rPr>
          <w:color w:val="333333"/>
          <w:sz w:val="28"/>
          <w:szCs w:val="28"/>
        </w:rPr>
      </w:pPr>
      <w:r w:rsidRPr="00B51F33">
        <w:rPr>
          <w:color w:val="333333"/>
          <w:sz w:val="28"/>
          <w:szCs w:val="28"/>
        </w:rPr>
        <w:t>На уроках «Состав воздуха», «Условия горения» применяются упражнения, где предлагается сделать предположения о способах применения оксидов на основе изучения их состава и свойств.</w:t>
      </w:r>
    </w:p>
    <w:p w:rsidR="00BD1414" w:rsidRPr="00B51F33" w:rsidRDefault="00BD1414" w:rsidP="00BD1414">
      <w:pPr>
        <w:pStyle w:val="a4"/>
        <w:shd w:val="clear" w:color="auto" w:fill="FFFFFF"/>
        <w:spacing w:before="0" w:beforeAutospacing="0" w:after="216" w:afterAutospacing="0" w:line="276" w:lineRule="auto"/>
        <w:ind w:firstLine="708"/>
        <w:jc w:val="both"/>
        <w:rPr>
          <w:color w:val="333333"/>
          <w:sz w:val="28"/>
          <w:szCs w:val="28"/>
        </w:rPr>
      </w:pPr>
      <w:r w:rsidRPr="00B51F33">
        <w:rPr>
          <w:color w:val="333333"/>
          <w:sz w:val="28"/>
          <w:szCs w:val="28"/>
        </w:rPr>
        <w:t>В курсе химии 9 класса используются задания для самостоятельного выполнения по реакциям электролитической диссоциации, ионному обмену, реакциям окисления - восстановления для проверки знаний, при работе с новым материалом, для закрепления и контроля знаний. Это применяется в темах о химической связи, свойствам металлов, процессов, связанных с металлами, об аммиаке, азотной кислоте, соединениях углерода, кремния, азота.</w:t>
      </w:r>
    </w:p>
    <w:p w:rsidR="00BD1414" w:rsidRPr="00B51F33" w:rsidRDefault="00BD1414" w:rsidP="00BD1414">
      <w:pPr>
        <w:pStyle w:val="a4"/>
        <w:shd w:val="clear" w:color="auto" w:fill="FFFFFF"/>
        <w:spacing w:before="0" w:beforeAutospacing="0" w:after="216" w:afterAutospacing="0" w:line="276" w:lineRule="auto"/>
        <w:ind w:firstLine="708"/>
        <w:jc w:val="both"/>
        <w:rPr>
          <w:color w:val="333333"/>
          <w:sz w:val="28"/>
          <w:szCs w:val="28"/>
        </w:rPr>
      </w:pPr>
      <w:r w:rsidRPr="00B51F33">
        <w:rPr>
          <w:color w:val="333333"/>
          <w:sz w:val="28"/>
          <w:szCs w:val="28"/>
        </w:rPr>
        <w:t>В 10 и 11 классах задания для самостоятельных работ применяются для формирования умений объяснять, прогнозировать свойства веществ. Школьники учатся самостоятельно объяснять связь строения и свойств органических веществ, их получения и применения в народном хозяйстве.</w:t>
      </w:r>
    </w:p>
    <w:p w:rsidR="00BD1414" w:rsidRPr="00BD1414" w:rsidRDefault="00BD1414" w:rsidP="00BD1414">
      <w:pPr>
        <w:pStyle w:val="a4"/>
        <w:shd w:val="clear" w:color="auto" w:fill="FFFFFF"/>
        <w:spacing w:before="0" w:beforeAutospacing="0" w:after="216" w:afterAutospacing="0" w:line="276" w:lineRule="auto"/>
        <w:ind w:firstLine="708"/>
        <w:jc w:val="both"/>
        <w:rPr>
          <w:b/>
          <w:color w:val="333333"/>
          <w:sz w:val="28"/>
          <w:szCs w:val="28"/>
        </w:rPr>
      </w:pPr>
      <w:r w:rsidRPr="00BD1414">
        <w:rPr>
          <w:color w:val="333333"/>
          <w:sz w:val="28"/>
          <w:szCs w:val="28"/>
        </w:rPr>
        <w:t>В курсе химии используются </w:t>
      </w:r>
      <w:r w:rsidRPr="00BD1414">
        <w:rPr>
          <w:rStyle w:val="a5"/>
          <w:b w:val="0"/>
          <w:color w:val="333333"/>
          <w:sz w:val="28"/>
          <w:szCs w:val="28"/>
        </w:rPr>
        <w:t>задания для развития химического языка.</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1. Задания, позволяющие записывать знаки химических элементов, формулы веществ, читать записи уравнений реакций и разъяснять их смысл.</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2. Задания, которые учат называть вещества, составлять уравнения химических реакций.</w:t>
      </w:r>
    </w:p>
    <w:p w:rsidR="00BD1414" w:rsidRPr="00B51F33" w:rsidRDefault="00BD1414" w:rsidP="00BD1414">
      <w:pPr>
        <w:pStyle w:val="a4"/>
        <w:shd w:val="clear" w:color="auto" w:fill="FFFFFF"/>
        <w:spacing w:before="0" w:beforeAutospacing="0" w:after="216" w:afterAutospacing="0" w:line="276" w:lineRule="auto"/>
        <w:jc w:val="both"/>
        <w:rPr>
          <w:color w:val="333333"/>
          <w:sz w:val="28"/>
          <w:szCs w:val="28"/>
        </w:rPr>
      </w:pPr>
      <w:r w:rsidRPr="00B51F33">
        <w:rPr>
          <w:color w:val="333333"/>
          <w:sz w:val="28"/>
          <w:szCs w:val="28"/>
        </w:rPr>
        <w:t>3. Задания по применению знаний химического языка и решению задач, опытов, прогнозу состава, строения, свойств, получения веществ.</w:t>
      </w:r>
    </w:p>
    <w:p w:rsidR="00BD1414" w:rsidRPr="00BD1414" w:rsidRDefault="00BD1414" w:rsidP="00BD1414">
      <w:pPr>
        <w:pStyle w:val="a4"/>
        <w:shd w:val="clear" w:color="auto" w:fill="FFFFFF"/>
        <w:spacing w:before="0" w:beforeAutospacing="0" w:after="216" w:afterAutospacing="0" w:line="276" w:lineRule="auto"/>
        <w:jc w:val="both"/>
        <w:rPr>
          <w:b/>
          <w:color w:val="333333"/>
          <w:sz w:val="28"/>
          <w:szCs w:val="28"/>
        </w:rPr>
      </w:pPr>
      <w:r w:rsidRPr="00BD1414">
        <w:rPr>
          <w:color w:val="333333"/>
          <w:sz w:val="28"/>
          <w:szCs w:val="28"/>
        </w:rPr>
        <w:t>Используются</w:t>
      </w:r>
      <w:r w:rsidR="00B07A4A">
        <w:rPr>
          <w:b/>
          <w:color w:val="333333"/>
          <w:sz w:val="28"/>
          <w:szCs w:val="28"/>
        </w:rPr>
        <w:t xml:space="preserve"> </w:t>
      </w:r>
      <w:r w:rsidRPr="00BD1414">
        <w:rPr>
          <w:rStyle w:val="a5"/>
          <w:b w:val="0"/>
          <w:color w:val="333333"/>
          <w:sz w:val="28"/>
          <w:szCs w:val="28"/>
        </w:rPr>
        <w:t>задания практического выполнения по плану или инструкции.</w:t>
      </w:r>
    </w:p>
    <w:sectPr w:rsidR="00BD1414" w:rsidRPr="00BD1414" w:rsidSect="00635AFC">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7F1" w:rsidRDefault="006D07F1" w:rsidP="0022581B">
      <w:pPr>
        <w:spacing w:after="0" w:line="240" w:lineRule="auto"/>
      </w:pPr>
      <w:r>
        <w:separator/>
      </w:r>
    </w:p>
  </w:endnote>
  <w:endnote w:type="continuationSeparator" w:id="0">
    <w:p w:rsidR="006D07F1" w:rsidRDefault="006D07F1" w:rsidP="00225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152"/>
      <w:docPartObj>
        <w:docPartGallery w:val="Page Numbers (Bottom of Page)"/>
        <w:docPartUnique/>
      </w:docPartObj>
    </w:sdtPr>
    <w:sdtEndPr/>
    <w:sdtContent>
      <w:p w:rsidR="005401B0" w:rsidRDefault="000C659C">
        <w:pPr>
          <w:pStyle w:val="a9"/>
          <w:jc w:val="center"/>
        </w:pPr>
        <w:r>
          <w:fldChar w:fldCharType="begin"/>
        </w:r>
        <w:r>
          <w:instrText xml:space="preserve"> PAGE   \* MERGEFORMAT </w:instrText>
        </w:r>
        <w:r>
          <w:fldChar w:fldCharType="separate"/>
        </w:r>
        <w:r w:rsidR="00B07A4A">
          <w:rPr>
            <w:noProof/>
          </w:rPr>
          <w:t>5</w:t>
        </w:r>
        <w:r>
          <w:rPr>
            <w:noProof/>
          </w:rPr>
          <w:fldChar w:fldCharType="end"/>
        </w:r>
      </w:p>
    </w:sdtContent>
  </w:sdt>
  <w:p w:rsidR="005401B0" w:rsidRDefault="005401B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7F1" w:rsidRDefault="006D07F1" w:rsidP="0022581B">
      <w:pPr>
        <w:spacing w:after="0" w:line="240" w:lineRule="auto"/>
      </w:pPr>
      <w:r>
        <w:separator/>
      </w:r>
    </w:p>
  </w:footnote>
  <w:footnote w:type="continuationSeparator" w:id="0">
    <w:p w:rsidR="006D07F1" w:rsidRDefault="006D07F1" w:rsidP="00225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6525"/>
    <w:multiLevelType w:val="multilevel"/>
    <w:tmpl w:val="17EA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E1C7C"/>
    <w:multiLevelType w:val="multilevel"/>
    <w:tmpl w:val="F552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50BB5"/>
    <w:multiLevelType w:val="multilevel"/>
    <w:tmpl w:val="8BD4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CA57C8"/>
    <w:multiLevelType w:val="multilevel"/>
    <w:tmpl w:val="B8A4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C25573"/>
    <w:multiLevelType w:val="multilevel"/>
    <w:tmpl w:val="B5480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FF1711"/>
    <w:multiLevelType w:val="multilevel"/>
    <w:tmpl w:val="1D4A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1853B4"/>
    <w:multiLevelType w:val="multilevel"/>
    <w:tmpl w:val="07163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F53A0E"/>
    <w:multiLevelType w:val="multilevel"/>
    <w:tmpl w:val="DF3A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690816"/>
    <w:multiLevelType w:val="multilevel"/>
    <w:tmpl w:val="E132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EB82202"/>
    <w:multiLevelType w:val="multilevel"/>
    <w:tmpl w:val="E2B0F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3"/>
  </w:num>
  <w:num w:numId="4">
    <w:abstractNumId w:val="2"/>
  </w:num>
  <w:num w:numId="5">
    <w:abstractNumId w:val="1"/>
  </w:num>
  <w:num w:numId="6">
    <w:abstractNumId w:val="7"/>
  </w:num>
  <w:num w:numId="7">
    <w:abstractNumId w:val="0"/>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BCC"/>
    <w:rsid w:val="00001D7A"/>
    <w:rsid w:val="00023F4A"/>
    <w:rsid w:val="000466DC"/>
    <w:rsid w:val="00062ACA"/>
    <w:rsid w:val="00075DE6"/>
    <w:rsid w:val="000A1169"/>
    <w:rsid w:val="000B5E8C"/>
    <w:rsid w:val="000C659C"/>
    <w:rsid w:val="0013062C"/>
    <w:rsid w:val="00191739"/>
    <w:rsid w:val="001C4F5C"/>
    <w:rsid w:val="001D368D"/>
    <w:rsid w:val="001E2E04"/>
    <w:rsid w:val="001F3213"/>
    <w:rsid w:val="0022581B"/>
    <w:rsid w:val="00232817"/>
    <w:rsid w:val="0024757D"/>
    <w:rsid w:val="002A4446"/>
    <w:rsid w:val="0030422F"/>
    <w:rsid w:val="003B712C"/>
    <w:rsid w:val="003C753C"/>
    <w:rsid w:val="003E6C19"/>
    <w:rsid w:val="003F764D"/>
    <w:rsid w:val="00425CB5"/>
    <w:rsid w:val="0046236A"/>
    <w:rsid w:val="004E55D1"/>
    <w:rsid w:val="00511D1A"/>
    <w:rsid w:val="005401B0"/>
    <w:rsid w:val="00553F3E"/>
    <w:rsid w:val="005710AC"/>
    <w:rsid w:val="00575C4D"/>
    <w:rsid w:val="005907DB"/>
    <w:rsid w:val="005D0C88"/>
    <w:rsid w:val="00635AFC"/>
    <w:rsid w:val="00636BCC"/>
    <w:rsid w:val="00666526"/>
    <w:rsid w:val="006A40AB"/>
    <w:rsid w:val="006D07F1"/>
    <w:rsid w:val="006D5CAE"/>
    <w:rsid w:val="006D6294"/>
    <w:rsid w:val="00711271"/>
    <w:rsid w:val="00711767"/>
    <w:rsid w:val="00765A05"/>
    <w:rsid w:val="00776C5C"/>
    <w:rsid w:val="00784ED7"/>
    <w:rsid w:val="00787830"/>
    <w:rsid w:val="00790E4B"/>
    <w:rsid w:val="007B1104"/>
    <w:rsid w:val="007B4BF2"/>
    <w:rsid w:val="007C3DF8"/>
    <w:rsid w:val="007F33D3"/>
    <w:rsid w:val="008050B4"/>
    <w:rsid w:val="00810AB1"/>
    <w:rsid w:val="00817F5C"/>
    <w:rsid w:val="0084769F"/>
    <w:rsid w:val="00893C9A"/>
    <w:rsid w:val="009024AD"/>
    <w:rsid w:val="00910A46"/>
    <w:rsid w:val="00977E2E"/>
    <w:rsid w:val="009968BA"/>
    <w:rsid w:val="009B7C93"/>
    <w:rsid w:val="009E7E2D"/>
    <w:rsid w:val="009F66DA"/>
    <w:rsid w:val="00A74AC0"/>
    <w:rsid w:val="00B07A4A"/>
    <w:rsid w:val="00B12A97"/>
    <w:rsid w:val="00B239EC"/>
    <w:rsid w:val="00B74AE1"/>
    <w:rsid w:val="00BA6FC1"/>
    <w:rsid w:val="00BC7595"/>
    <w:rsid w:val="00BD1414"/>
    <w:rsid w:val="00BE747E"/>
    <w:rsid w:val="00C65F1B"/>
    <w:rsid w:val="00D0467F"/>
    <w:rsid w:val="00D45C44"/>
    <w:rsid w:val="00DC7ECA"/>
    <w:rsid w:val="00DD7A6D"/>
    <w:rsid w:val="00DE1FEF"/>
    <w:rsid w:val="00DF3D94"/>
    <w:rsid w:val="00E06279"/>
    <w:rsid w:val="00E440F3"/>
    <w:rsid w:val="00F044A9"/>
    <w:rsid w:val="00F15DE1"/>
    <w:rsid w:val="00F9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6B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636BC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5710A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C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6BC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36BCC"/>
    <w:rPr>
      <w:color w:val="0000FF"/>
      <w:u w:val="single"/>
    </w:rPr>
  </w:style>
  <w:style w:type="paragraph" w:styleId="a4">
    <w:name w:val="Normal (Web)"/>
    <w:basedOn w:val="a"/>
    <w:uiPriority w:val="99"/>
    <w:unhideWhenUsed/>
    <w:rsid w:val="00636BC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36BCC"/>
    <w:rPr>
      <w:b/>
      <w:bCs/>
    </w:rPr>
  </w:style>
  <w:style w:type="character" w:styleId="a6">
    <w:name w:val="Emphasis"/>
    <w:basedOn w:val="a0"/>
    <w:uiPriority w:val="20"/>
    <w:qFormat/>
    <w:rsid w:val="00636BCC"/>
    <w:rPr>
      <w:i/>
      <w:iCs/>
    </w:rPr>
  </w:style>
  <w:style w:type="character" w:customStyle="1" w:styleId="full-screen-content-activate">
    <w:name w:val="full-screen-content-activate"/>
    <w:basedOn w:val="a0"/>
    <w:rsid w:val="00636BCC"/>
  </w:style>
  <w:style w:type="paragraph" w:customStyle="1" w:styleId="text-right">
    <w:name w:val="text-right"/>
    <w:basedOn w:val="a"/>
    <w:rsid w:val="00636B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a0"/>
    <w:rsid w:val="00636BCC"/>
  </w:style>
  <w:style w:type="character" w:customStyle="1" w:styleId="locality">
    <w:name w:val="locality"/>
    <w:basedOn w:val="a0"/>
    <w:rsid w:val="00636BCC"/>
  </w:style>
  <w:style w:type="character" w:customStyle="1" w:styleId="street-address">
    <w:name w:val="street-address"/>
    <w:basedOn w:val="a0"/>
    <w:rsid w:val="00636BCC"/>
  </w:style>
  <w:style w:type="character" w:customStyle="1" w:styleId="postal-code">
    <w:name w:val="postal-code"/>
    <w:basedOn w:val="a0"/>
    <w:rsid w:val="00636BCC"/>
  </w:style>
  <w:style w:type="character" w:customStyle="1" w:styleId="extended-address">
    <w:name w:val="extended-address"/>
    <w:basedOn w:val="a0"/>
    <w:rsid w:val="00636BCC"/>
  </w:style>
  <w:style w:type="character" w:customStyle="1" w:styleId="country-name">
    <w:name w:val="country-name"/>
    <w:basedOn w:val="a0"/>
    <w:rsid w:val="00636BCC"/>
  </w:style>
  <w:style w:type="paragraph" w:styleId="a7">
    <w:name w:val="header"/>
    <w:basedOn w:val="a"/>
    <w:link w:val="a8"/>
    <w:uiPriority w:val="99"/>
    <w:semiHidden/>
    <w:unhideWhenUsed/>
    <w:rsid w:val="0022581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581B"/>
  </w:style>
  <w:style w:type="paragraph" w:styleId="a9">
    <w:name w:val="footer"/>
    <w:basedOn w:val="a"/>
    <w:link w:val="aa"/>
    <w:uiPriority w:val="99"/>
    <w:unhideWhenUsed/>
    <w:rsid w:val="002258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81B"/>
  </w:style>
  <w:style w:type="paragraph" w:customStyle="1" w:styleId="c6">
    <w:name w:val="c6"/>
    <w:basedOn w:val="a"/>
    <w:rsid w:val="003C75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C753C"/>
  </w:style>
  <w:style w:type="paragraph" w:styleId="ab">
    <w:name w:val="Balloon Text"/>
    <w:basedOn w:val="a"/>
    <w:link w:val="ac"/>
    <w:uiPriority w:val="99"/>
    <w:semiHidden/>
    <w:unhideWhenUsed/>
    <w:rsid w:val="00784ED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4ED7"/>
    <w:rPr>
      <w:rFonts w:ascii="Tahoma" w:hAnsi="Tahoma" w:cs="Tahoma"/>
      <w:sz w:val="16"/>
      <w:szCs w:val="16"/>
    </w:rPr>
  </w:style>
  <w:style w:type="character" w:customStyle="1" w:styleId="50">
    <w:name w:val="Заголовок 5 Знак"/>
    <w:basedOn w:val="a0"/>
    <w:link w:val="5"/>
    <w:uiPriority w:val="9"/>
    <w:semiHidden/>
    <w:rsid w:val="005710AC"/>
    <w:rPr>
      <w:rFonts w:asciiTheme="majorHAnsi" w:eastAsiaTheme="majorEastAsia" w:hAnsiTheme="majorHAnsi" w:cstheme="majorBidi"/>
      <w:color w:val="243F60" w:themeColor="accent1" w:themeShade="7F"/>
    </w:rPr>
  </w:style>
  <w:style w:type="character" w:customStyle="1" w:styleId="blk">
    <w:name w:val="blk"/>
    <w:basedOn w:val="a0"/>
    <w:rsid w:val="005710AC"/>
  </w:style>
  <w:style w:type="character" w:customStyle="1" w:styleId="apple-converted-space">
    <w:name w:val="apple-converted-space"/>
    <w:basedOn w:val="a0"/>
    <w:rsid w:val="005710AC"/>
  </w:style>
  <w:style w:type="paragraph" w:styleId="ad">
    <w:name w:val="List Paragraph"/>
    <w:basedOn w:val="a"/>
    <w:uiPriority w:val="34"/>
    <w:qFormat/>
    <w:rsid w:val="005710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6B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636BC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5710A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C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6BC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36BCC"/>
    <w:rPr>
      <w:color w:val="0000FF"/>
      <w:u w:val="single"/>
    </w:rPr>
  </w:style>
  <w:style w:type="paragraph" w:styleId="a4">
    <w:name w:val="Normal (Web)"/>
    <w:basedOn w:val="a"/>
    <w:uiPriority w:val="99"/>
    <w:unhideWhenUsed/>
    <w:rsid w:val="00636BC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36BCC"/>
    <w:rPr>
      <w:b/>
      <w:bCs/>
    </w:rPr>
  </w:style>
  <w:style w:type="character" w:styleId="a6">
    <w:name w:val="Emphasis"/>
    <w:basedOn w:val="a0"/>
    <w:uiPriority w:val="20"/>
    <w:qFormat/>
    <w:rsid w:val="00636BCC"/>
    <w:rPr>
      <w:i/>
      <w:iCs/>
    </w:rPr>
  </w:style>
  <w:style w:type="character" w:customStyle="1" w:styleId="full-screen-content-activate">
    <w:name w:val="full-screen-content-activate"/>
    <w:basedOn w:val="a0"/>
    <w:rsid w:val="00636BCC"/>
  </w:style>
  <w:style w:type="paragraph" w:customStyle="1" w:styleId="text-right">
    <w:name w:val="text-right"/>
    <w:basedOn w:val="a"/>
    <w:rsid w:val="00636B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a0"/>
    <w:rsid w:val="00636BCC"/>
  </w:style>
  <w:style w:type="character" w:customStyle="1" w:styleId="locality">
    <w:name w:val="locality"/>
    <w:basedOn w:val="a0"/>
    <w:rsid w:val="00636BCC"/>
  </w:style>
  <w:style w:type="character" w:customStyle="1" w:styleId="street-address">
    <w:name w:val="street-address"/>
    <w:basedOn w:val="a0"/>
    <w:rsid w:val="00636BCC"/>
  </w:style>
  <w:style w:type="character" w:customStyle="1" w:styleId="postal-code">
    <w:name w:val="postal-code"/>
    <w:basedOn w:val="a0"/>
    <w:rsid w:val="00636BCC"/>
  </w:style>
  <w:style w:type="character" w:customStyle="1" w:styleId="extended-address">
    <w:name w:val="extended-address"/>
    <w:basedOn w:val="a0"/>
    <w:rsid w:val="00636BCC"/>
  </w:style>
  <w:style w:type="character" w:customStyle="1" w:styleId="country-name">
    <w:name w:val="country-name"/>
    <w:basedOn w:val="a0"/>
    <w:rsid w:val="00636BCC"/>
  </w:style>
  <w:style w:type="paragraph" w:styleId="a7">
    <w:name w:val="header"/>
    <w:basedOn w:val="a"/>
    <w:link w:val="a8"/>
    <w:uiPriority w:val="99"/>
    <w:semiHidden/>
    <w:unhideWhenUsed/>
    <w:rsid w:val="0022581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581B"/>
  </w:style>
  <w:style w:type="paragraph" w:styleId="a9">
    <w:name w:val="footer"/>
    <w:basedOn w:val="a"/>
    <w:link w:val="aa"/>
    <w:uiPriority w:val="99"/>
    <w:unhideWhenUsed/>
    <w:rsid w:val="002258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81B"/>
  </w:style>
  <w:style w:type="paragraph" w:customStyle="1" w:styleId="c6">
    <w:name w:val="c6"/>
    <w:basedOn w:val="a"/>
    <w:rsid w:val="003C75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C753C"/>
  </w:style>
  <w:style w:type="paragraph" w:styleId="ab">
    <w:name w:val="Balloon Text"/>
    <w:basedOn w:val="a"/>
    <w:link w:val="ac"/>
    <w:uiPriority w:val="99"/>
    <w:semiHidden/>
    <w:unhideWhenUsed/>
    <w:rsid w:val="00784ED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4ED7"/>
    <w:rPr>
      <w:rFonts w:ascii="Tahoma" w:hAnsi="Tahoma" w:cs="Tahoma"/>
      <w:sz w:val="16"/>
      <w:szCs w:val="16"/>
    </w:rPr>
  </w:style>
  <w:style w:type="character" w:customStyle="1" w:styleId="50">
    <w:name w:val="Заголовок 5 Знак"/>
    <w:basedOn w:val="a0"/>
    <w:link w:val="5"/>
    <w:uiPriority w:val="9"/>
    <w:semiHidden/>
    <w:rsid w:val="005710AC"/>
    <w:rPr>
      <w:rFonts w:asciiTheme="majorHAnsi" w:eastAsiaTheme="majorEastAsia" w:hAnsiTheme="majorHAnsi" w:cstheme="majorBidi"/>
      <w:color w:val="243F60" w:themeColor="accent1" w:themeShade="7F"/>
    </w:rPr>
  </w:style>
  <w:style w:type="character" w:customStyle="1" w:styleId="blk">
    <w:name w:val="blk"/>
    <w:basedOn w:val="a0"/>
    <w:rsid w:val="005710AC"/>
  </w:style>
  <w:style w:type="character" w:customStyle="1" w:styleId="apple-converted-space">
    <w:name w:val="apple-converted-space"/>
    <w:basedOn w:val="a0"/>
    <w:rsid w:val="005710AC"/>
  </w:style>
  <w:style w:type="paragraph" w:styleId="ad">
    <w:name w:val="List Paragraph"/>
    <w:basedOn w:val="a"/>
    <w:uiPriority w:val="34"/>
    <w:qFormat/>
    <w:rsid w:val="00571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5227">
      <w:bodyDiv w:val="1"/>
      <w:marLeft w:val="0"/>
      <w:marRight w:val="0"/>
      <w:marTop w:val="0"/>
      <w:marBottom w:val="0"/>
      <w:divBdr>
        <w:top w:val="none" w:sz="0" w:space="0" w:color="auto"/>
        <w:left w:val="none" w:sz="0" w:space="0" w:color="auto"/>
        <w:bottom w:val="none" w:sz="0" w:space="0" w:color="auto"/>
        <w:right w:val="none" w:sz="0" w:space="0" w:color="auto"/>
      </w:divBdr>
    </w:div>
    <w:div w:id="278420591">
      <w:bodyDiv w:val="1"/>
      <w:marLeft w:val="0"/>
      <w:marRight w:val="0"/>
      <w:marTop w:val="0"/>
      <w:marBottom w:val="0"/>
      <w:divBdr>
        <w:top w:val="none" w:sz="0" w:space="0" w:color="auto"/>
        <w:left w:val="none" w:sz="0" w:space="0" w:color="auto"/>
        <w:bottom w:val="none" w:sz="0" w:space="0" w:color="auto"/>
        <w:right w:val="none" w:sz="0" w:space="0" w:color="auto"/>
      </w:divBdr>
    </w:div>
    <w:div w:id="377901928">
      <w:bodyDiv w:val="1"/>
      <w:marLeft w:val="0"/>
      <w:marRight w:val="0"/>
      <w:marTop w:val="0"/>
      <w:marBottom w:val="0"/>
      <w:divBdr>
        <w:top w:val="none" w:sz="0" w:space="0" w:color="auto"/>
        <w:left w:val="none" w:sz="0" w:space="0" w:color="auto"/>
        <w:bottom w:val="none" w:sz="0" w:space="0" w:color="auto"/>
        <w:right w:val="none" w:sz="0" w:space="0" w:color="auto"/>
      </w:divBdr>
    </w:div>
    <w:div w:id="511576403">
      <w:bodyDiv w:val="1"/>
      <w:marLeft w:val="0"/>
      <w:marRight w:val="0"/>
      <w:marTop w:val="0"/>
      <w:marBottom w:val="0"/>
      <w:divBdr>
        <w:top w:val="none" w:sz="0" w:space="0" w:color="auto"/>
        <w:left w:val="none" w:sz="0" w:space="0" w:color="auto"/>
        <w:bottom w:val="none" w:sz="0" w:space="0" w:color="auto"/>
        <w:right w:val="none" w:sz="0" w:space="0" w:color="auto"/>
      </w:divBdr>
    </w:div>
    <w:div w:id="518084300">
      <w:bodyDiv w:val="1"/>
      <w:marLeft w:val="0"/>
      <w:marRight w:val="0"/>
      <w:marTop w:val="0"/>
      <w:marBottom w:val="0"/>
      <w:divBdr>
        <w:top w:val="none" w:sz="0" w:space="0" w:color="auto"/>
        <w:left w:val="none" w:sz="0" w:space="0" w:color="auto"/>
        <w:bottom w:val="none" w:sz="0" w:space="0" w:color="auto"/>
        <w:right w:val="none" w:sz="0" w:space="0" w:color="auto"/>
      </w:divBdr>
    </w:div>
    <w:div w:id="541213061">
      <w:bodyDiv w:val="1"/>
      <w:marLeft w:val="0"/>
      <w:marRight w:val="0"/>
      <w:marTop w:val="0"/>
      <w:marBottom w:val="0"/>
      <w:divBdr>
        <w:top w:val="none" w:sz="0" w:space="0" w:color="auto"/>
        <w:left w:val="none" w:sz="0" w:space="0" w:color="auto"/>
        <w:bottom w:val="none" w:sz="0" w:space="0" w:color="auto"/>
        <w:right w:val="none" w:sz="0" w:space="0" w:color="auto"/>
      </w:divBdr>
    </w:div>
    <w:div w:id="643042855">
      <w:bodyDiv w:val="1"/>
      <w:marLeft w:val="0"/>
      <w:marRight w:val="0"/>
      <w:marTop w:val="0"/>
      <w:marBottom w:val="0"/>
      <w:divBdr>
        <w:top w:val="none" w:sz="0" w:space="0" w:color="auto"/>
        <w:left w:val="none" w:sz="0" w:space="0" w:color="auto"/>
        <w:bottom w:val="none" w:sz="0" w:space="0" w:color="auto"/>
        <w:right w:val="none" w:sz="0" w:space="0" w:color="auto"/>
      </w:divBdr>
    </w:div>
    <w:div w:id="897983793">
      <w:bodyDiv w:val="1"/>
      <w:marLeft w:val="0"/>
      <w:marRight w:val="0"/>
      <w:marTop w:val="0"/>
      <w:marBottom w:val="0"/>
      <w:divBdr>
        <w:top w:val="none" w:sz="0" w:space="0" w:color="auto"/>
        <w:left w:val="none" w:sz="0" w:space="0" w:color="auto"/>
        <w:bottom w:val="none" w:sz="0" w:space="0" w:color="auto"/>
        <w:right w:val="none" w:sz="0" w:space="0" w:color="auto"/>
      </w:divBdr>
      <w:divsChild>
        <w:div w:id="1729454284">
          <w:marLeft w:val="0"/>
          <w:marRight w:val="1200"/>
          <w:marTop w:val="0"/>
          <w:marBottom w:val="0"/>
          <w:divBdr>
            <w:top w:val="none" w:sz="0" w:space="0" w:color="auto"/>
            <w:left w:val="none" w:sz="0" w:space="0" w:color="auto"/>
            <w:bottom w:val="none" w:sz="0" w:space="0" w:color="auto"/>
            <w:right w:val="none" w:sz="0" w:space="0" w:color="auto"/>
          </w:divBdr>
          <w:divsChild>
            <w:div w:id="1023551774">
              <w:marLeft w:val="0"/>
              <w:marRight w:val="0"/>
              <w:marTop w:val="0"/>
              <w:marBottom w:val="0"/>
              <w:divBdr>
                <w:top w:val="none" w:sz="0" w:space="0" w:color="auto"/>
                <w:left w:val="none" w:sz="0" w:space="0" w:color="auto"/>
                <w:bottom w:val="none" w:sz="0" w:space="0" w:color="auto"/>
                <w:right w:val="none" w:sz="0" w:space="0" w:color="auto"/>
              </w:divBdr>
              <w:divsChild>
                <w:div w:id="15582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4589">
          <w:marLeft w:val="0"/>
          <w:marRight w:val="1200"/>
          <w:marTop w:val="0"/>
          <w:marBottom w:val="0"/>
          <w:divBdr>
            <w:top w:val="none" w:sz="0" w:space="0" w:color="auto"/>
            <w:left w:val="none" w:sz="0" w:space="0" w:color="auto"/>
            <w:bottom w:val="none" w:sz="0" w:space="0" w:color="auto"/>
            <w:right w:val="none" w:sz="0" w:space="0" w:color="auto"/>
          </w:divBdr>
          <w:divsChild>
            <w:div w:id="1007320871">
              <w:marLeft w:val="0"/>
              <w:marRight w:val="0"/>
              <w:marTop w:val="0"/>
              <w:marBottom w:val="0"/>
              <w:divBdr>
                <w:top w:val="none" w:sz="0" w:space="0" w:color="auto"/>
                <w:left w:val="none" w:sz="0" w:space="0" w:color="auto"/>
                <w:bottom w:val="none" w:sz="0" w:space="0" w:color="auto"/>
                <w:right w:val="none" w:sz="0" w:space="0" w:color="auto"/>
              </w:divBdr>
              <w:divsChild>
                <w:div w:id="5775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96912">
      <w:bodyDiv w:val="1"/>
      <w:marLeft w:val="0"/>
      <w:marRight w:val="0"/>
      <w:marTop w:val="0"/>
      <w:marBottom w:val="0"/>
      <w:divBdr>
        <w:top w:val="none" w:sz="0" w:space="0" w:color="auto"/>
        <w:left w:val="none" w:sz="0" w:space="0" w:color="auto"/>
        <w:bottom w:val="none" w:sz="0" w:space="0" w:color="auto"/>
        <w:right w:val="none" w:sz="0" w:space="0" w:color="auto"/>
      </w:divBdr>
      <w:divsChild>
        <w:div w:id="826362026">
          <w:marLeft w:val="0"/>
          <w:marRight w:val="0"/>
          <w:marTop w:val="1200"/>
          <w:marBottom w:val="0"/>
          <w:divBdr>
            <w:top w:val="none" w:sz="0" w:space="0" w:color="auto"/>
            <w:left w:val="none" w:sz="0" w:space="0" w:color="auto"/>
            <w:bottom w:val="none" w:sz="0" w:space="0" w:color="auto"/>
            <w:right w:val="none" w:sz="0" w:space="0" w:color="auto"/>
          </w:divBdr>
          <w:divsChild>
            <w:div w:id="774717816">
              <w:marLeft w:val="-225"/>
              <w:marRight w:val="-225"/>
              <w:marTop w:val="0"/>
              <w:marBottom w:val="0"/>
              <w:divBdr>
                <w:top w:val="none" w:sz="0" w:space="0" w:color="auto"/>
                <w:left w:val="none" w:sz="0" w:space="0" w:color="auto"/>
                <w:bottom w:val="none" w:sz="0" w:space="0" w:color="auto"/>
                <w:right w:val="none" w:sz="0" w:space="0" w:color="auto"/>
              </w:divBdr>
              <w:divsChild>
                <w:div w:id="708650885">
                  <w:marLeft w:val="0"/>
                  <w:marRight w:val="0"/>
                  <w:marTop w:val="0"/>
                  <w:marBottom w:val="0"/>
                  <w:divBdr>
                    <w:top w:val="none" w:sz="0" w:space="0" w:color="auto"/>
                    <w:left w:val="none" w:sz="0" w:space="0" w:color="auto"/>
                    <w:bottom w:val="none" w:sz="0" w:space="0" w:color="auto"/>
                    <w:right w:val="none" w:sz="0" w:space="0" w:color="auto"/>
                  </w:divBdr>
                  <w:divsChild>
                    <w:div w:id="140729485">
                      <w:marLeft w:val="0"/>
                      <w:marRight w:val="0"/>
                      <w:marTop w:val="0"/>
                      <w:marBottom w:val="0"/>
                      <w:divBdr>
                        <w:top w:val="none" w:sz="0" w:space="0" w:color="auto"/>
                        <w:left w:val="none" w:sz="0" w:space="0" w:color="auto"/>
                        <w:bottom w:val="none" w:sz="0" w:space="0" w:color="auto"/>
                        <w:right w:val="none" w:sz="0" w:space="0" w:color="auto"/>
                      </w:divBdr>
                      <w:divsChild>
                        <w:div w:id="1459299807">
                          <w:marLeft w:val="0"/>
                          <w:marRight w:val="0"/>
                          <w:marTop w:val="0"/>
                          <w:marBottom w:val="0"/>
                          <w:divBdr>
                            <w:top w:val="none" w:sz="0" w:space="0" w:color="auto"/>
                            <w:left w:val="none" w:sz="0" w:space="0" w:color="auto"/>
                            <w:bottom w:val="none" w:sz="0" w:space="0" w:color="auto"/>
                            <w:right w:val="none" w:sz="0" w:space="0" w:color="auto"/>
                          </w:divBdr>
                          <w:divsChild>
                            <w:div w:id="2093745129">
                              <w:marLeft w:val="-225"/>
                              <w:marRight w:val="-225"/>
                              <w:marTop w:val="0"/>
                              <w:marBottom w:val="0"/>
                              <w:divBdr>
                                <w:top w:val="none" w:sz="0" w:space="0" w:color="auto"/>
                                <w:left w:val="none" w:sz="0" w:space="0" w:color="auto"/>
                                <w:bottom w:val="none" w:sz="0" w:space="0" w:color="auto"/>
                                <w:right w:val="none" w:sz="0" w:space="0" w:color="auto"/>
                              </w:divBdr>
                            </w:div>
                            <w:div w:id="1708337093">
                              <w:marLeft w:val="0"/>
                              <w:marRight w:val="0"/>
                              <w:marTop w:val="0"/>
                              <w:marBottom w:val="0"/>
                              <w:divBdr>
                                <w:top w:val="none" w:sz="0" w:space="0" w:color="auto"/>
                                <w:left w:val="none" w:sz="0" w:space="0" w:color="auto"/>
                                <w:bottom w:val="none" w:sz="0" w:space="0" w:color="auto"/>
                                <w:right w:val="none" w:sz="0" w:space="0" w:color="auto"/>
                              </w:divBdr>
                              <w:divsChild>
                                <w:div w:id="891116612">
                                  <w:marLeft w:val="0"/>
                                  <w:marRight w:val="0"/>
                                  <w:marTop w:val="168"/>
                                  <w:marBottom w:val="168"/>
                                  <w:divBdr>
                                    <w:top w:val="none" w:sz="0" w:space="0" w:color="auto"/>
                                    <w:left w:val="none" w:sz="0" w:space="0" w:color="auto"/>
                                    <w:bottom w:val="none" w:sz="0" w:space="0" w:color="auto"/>
                                    <w:right w:val="none" w:sz="0" w:space="0" w:color="auto"/>
                                  </w:divBdr>
                                </w:div>
                                <w:div w:id="953291476">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 w:id="1727408394">
                          <w:marLeft w:val="0"/>
                          <w:marRight w:val="0"/>
                          <w:marTop w:val="0"/>
                          <w:marBottom w:val="0"/>
                          <w:divBdr>
                            <w:top w:val="none" w:sz="0" w:space="0" w:color="auto"/>
                            <w:left w:val="none" w:sz="0" w:space="0" w:color="auto"/>
                            <w:bottom w:val="none" w:sz="0" w:space="0" w:color="auto"/>
                            <w:right w:val="none" w:sz="0" w:space="0" w:color="auto"/>
                          </w:divBdr>
                          <w:divsChild>
                            <w:div w:id="1546529888">
                              <w:marLeft w:val="0"/>
                              <w:marRight w:val="0"/>
                              <w:marTop w:val="0"/>
                              <w:marBottom w:val="0"/>
                              <w:divBdr>
                                <w:top w:val="none" w:sz="0" w:space="0" w:color="auto"/>
                                <w:left w:val="none" w:sz="0" w:space="0" w:color="auto"/>
                                <w:bottom w:val="none" w:sz="0" w:space="0" w:color="auto"/>
                                <w:right w:val="none" w:sz="0" w:space="0" w:color="auto"/>
                              </w:divBdr>
                            </w:div>
                          </w:divsChild>
                        </w:div>
                        <w:div w:id="941257820">
                          <w:marLeft w:val="0"/>
                          <w:marRight w:val="0"/>
                          <w:marTop w:val="0"/>
                          <w:marBottom w:val="0"/>
                          <w:divBdr>
                            <w:top w:val="none" w:sz="0" w:space="0" w:color="auto"/>
                            <w:left w:val="none" w:sz="0" w:space="0" w:color="auto"/>
                            <w:bottom w:val="none" w:sz="0" w:space="0" w:color="auto"/>
                            <w:right w:val="none" w:sz="0" w:space="0" w:color="auto"/>
                          </w:divBdr>
                          <w:divsChild>
                            <w:div w:id="1503426003">
                              <w:marLeft w:val="0"/>
                              <w:marRight w:val="0"/>
                              <w:marTop w:val="375"/>
                              <w:marBottom w:val="0"/>
                              <w:divBdr>
                                <w:top w:val="single" w:sz="6" w:space="8" w:color="EAEAEA"/>
                                <w:left w:val="none" w:sz="0" w:space="0" w:color="auto"/>
                                <w:bottom w:val="single" w:sz="6" w:space="15" w:color="EAEAEA"/>
                                <w:right w:val="none" w:sz="0" w:space="0" w:color="auto"/>
                              </w:divBdr>
                              <w:divsChild>
                                <w:div w:id="391082214">
                                  <w:marLeft w:val="0"/>
                                  <w:marRight w:val="0"/>
                                  <w:marTop w:val="0"/>
                                  <w:marBottom w:val="0"/>
                                  <w:divBdr>
                                    <w:top w:val="none" w:sz="0" w:space="0" w:color="auto"/>
                                    <w:left w:val="none" w:sz="0" w:space="0" w:color="auto"/>
                                    <w:bottom w:val="none" w:sz="0" w:space="0" w:color="auto"/>
                                    <w:right w:val="none" w:sz="0" w:space="0" w:color="auto"/>
                                  </w:divBdr>
                                  <w:divsChild>
                                    <w:div w:id="14699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28476">
          <w:marLeft w:val="0"/>
          <w:marRight w:val="0"/>
          <w:marTop w:val="0"/>
          <w:marBottom w:val="0"/>
          <w:divBdr>
            <w:top w:val="none" w:sz="0" w:space="0" w:color="auto"/>
            <w:left w:val="none" w:sz="0" w:space="0" w:color="auto"/>
            <w:bottom w:val="none" w:sz="0" w:space="0" w:color="auto"/>
            <w:right w:val="none" w:sz="0" w:space="0" w:color="auto"/>
          </w:divBdr>
          <w:divsChild>
            <w:div w:id="1168595652">
              <w:marLeft w:val="-225"/>
              <w:marRight w:val="-225"/>
              <w:marTop w:val="0"/>
              <w:marBottom w:val="0"/>
              <w:divBdr>
                <w:top w:val="none" w:sz="0" w:space="0" w:color="auto"/>
                <w:left w:val="none" w:sz="0" w:space="0" w:color="auto"/>
                <w:bottom w:val="none" w:sz="0" w:space="0" w:color="auto"/>
                <w:right w:val="none" w:sz="0" w:space="0" w:color="auto"/>
              </w:divBdr>
              <w:divsChild>
                <w:div w:id="1798915545">
                  <w:marLeft w:val="0"/>
                  <w:marRight w:val="0"/>
                  <w:marTop w:val="0"/>
                  <w:marBottom w:val="0"/>
                  <w:divBdr>
                    <w:top w:val="none" w:sz="0" w:space="0" w:color="auto"/>
                    <w:left w:val="none" w:sz="0" w:space="0" w:color="auto"/>
                    <w:bottom w:val="none" w:sz="0" w:space="0" w:color="auto"/>
                    <w:right w:val="none" w:sz="0" w:space="0" w:color="auto"/>
                  </w:divBdr>
                  <w:divsChild>
                    <w:div w:id="2128425914">
                      <w:marLeft w:val="0"/>
                      <w:marRight w:val="0"/>
                      <w:marTop w:val="0"/>
                      <w:marBottom w:val="0"/>
                      <w:divBdr>
                        <w:top w:val="none" w:sz="0" w:space="0" w:color="auto"/>
                        <w:left w:val="none" w:sz="0" w:space="0" w:color="auto"/>
                        <w:bottom w:val="none" w:sz="0" w:space="0" w:color="auto"/>
                        <w:right w:val="none" w:sz="0" w:space="0" w:color="auto"/>
                      </w:divBdr>
                      <w:divsChild>
                        <w:div w:id="1002388566">
                          <w:marLeft w:val="0"/>
                          <w:marRight w:val="0"/>
                          <w:marTop w:val="0"/>
                          <w:marBottom w:val="0"/>
                          <w:divBdr>
                            <w:top w:val="none" w:sz="0" w:space="0" w:color="auto"/>
                            <w:left w:val="none" w:sz="0" w:space="0" w:color="auto"/>
                            <w:bottom w:val="none" w:sz="0" w:space="0" w:color="auto"/>
                            <w:right w:val="none" w:sz="0" w:space="0" w:color="auto"/>
                          </w:divBdr>
                        </w:div>
                        <w:div w:id="994341212">
                          <w:marLeft w:val="0"/>
                          <w:marRight w:val="0"/>
                          <w:marTop w:val="0"/>
                          <w:marBottom w:val="0"/>
                          <w:divBdr>
                            <w:top w:val="none" w:sz="0" w:space="0" w:color="auto"/>
                            <w:left w:val="none" w:sz="0" w:space="0" w:color="auto"/>
                            <w:bottom w:val="none" w:sz="0" w:space="0" w:color="auto"/>
                            <w:right w:val="none" w:sz="0" w:space="0" w:color="auto"/>
                          </w:divBdr>
                        </w:div>
                        <w:div w:id="20227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6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endnotes.xml" Type="http://schemas.openxmlformats.org/officeDocument/2006/relationships/endnotes"/><Relationship Id="rId13" Target="footer1.xml" Type="http://schemas.openxmlformats.org/officeDocument/2006/relationships/footer"/><Relationship Id="rId3" Target="styles.xml" Type="http://schemas.openxmlformats.org/officeDocument/2006/relationships/styles"/><Relationship Id="rId7" Target="footnotes.xml" Type="http://schemas.openxmlformats.org/officeDocument/2006/relationships/footnotes"/><Relationship Id="rId12" Target="media/image4.gif" Type="http://schemas.openxmlformats.org/officeDocument/2006/relationships/image"/><Relationship Id="rId2" Target="numbering.xml" Type="http://schemas.openxmlformats.org/officeDocument/2006/relationships/numbering"/><Relationship Id="rId1" Target="../customXml/item1.xml" Type="http://schemas.openxmlformats.org/officeDocument/2006/relationships/customXml"/><Relationship Id="rId6" Target="webSettings.xml" Type="http://schemas.openxmlformats.org/officeDocument/2006/relationships/webSettings"/><Relationship Id="rId11" Target="media/image3.gif" Type="http://schemas.openxmlformats.org/officeDocument/2006/relationships/image"/><Relationship Id="rId5" Target="settings.xml" Type="http://schemas.openxmlformats.org/officeDocument/2006/relationships/settings"/><Relationship Id="rId15" Target="theme/theme1.xml" Type="http://schemas.openxmlformats.org/officeDocument/2006/relationships/theme"/><Relationship Id="rId10" Target="media/image2.jpeg" Type="http://schemas.openxmlformats.org/officeDocument/2006/relationships/image"/><Relationship Id="rId4" Target="stylesWithEffects.xml" Type="http://schemas.microsoft.com/office/2007/relationships/stylesWithEffects"/><Relationship Id="rId9" Target="media/image1.jpeg" Type="http://schemas.openxmlformats.org/officeDocument/2006/relationships/image"/><Relationship Id="rId14" Target="fontTable.xml" Type="http://schemas.openxmlformats.org/officeDocument/2006/relationships/fontTabl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64F68-B818-42D5-95CC-077F13D52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7521</Words>
  <Characters>42874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Kab_406</dc:creator>
  <cp:lastModifiedBy>HP</cp:lastModifiedBy>
  <cp:revision>2</cp:revision>
  <cp:lastPrinted>2020-02-19T12:41:00Z</cp:lastPrinted>
  <dcterms:created xsi:type="dcterms:W3CDTF">2020-03-25T13:13:00Z</dcterms:created>
  <dcterms:modified xsi:type="dcterms:W3CDTF">2020-03-25T13:13:00Z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262039</vt:lpwstr>
  </property>
  <property fmtid="{D5CDD505-2E9C-101B-9397-08002B2CF9AE}" name="NXPowerLiteSettings" pid="3">
    <vt:lpwstr>C7200358026400</vt:lpwstr>
  </property>
  <property fmtid="{D5CDD505-2E9C-101B-9397-08002B2CF9AE}" name="NXPowerLiteVersion" pid="4">
    <vt:lpwstr>D7.1.2</vt:lpwstr>
  </property>
</Properties>
</file>